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21082" w14:textId="23E71507" w:rsidR="006B3161" w:rsidRDefault="006B3161" w:rsidP="006B3161">
      <w:pPr>
        <w:pStyle w:val="Titre1"/>
        <w:spacing w:before="0" w:beforeAutospacing="0" w:after="120" w:afterAutospacing="0" w:line="291" w:lineRule="atLeast"/>
        <w:rPr>
          <w:rFonts w:ascii="-apple-system-font" w:hAnsi="-apple-system-font"/>
          <w:color w:val="1B1B1B"/>
          <w:sz w:val="37"/>
          <w:szCs w:val="37"/>
        </w:rPr>
      </w:pPr>
      <w:r>
        <w:rPr>
          <w:rFonts w:ascii="-apple-system-font" w:hAnsi="-apple-system-font"/>
          <w:color w:val="1B1B1B"/>
          <w:sz w:val="37"/>
          <w:szCs w:val="37"/>
        </w:rPr>
        <w:t>Réforme des retraites les sénateurs adoptent le texte après dix jours de débat et un vote bloqué</w:t>
      </w:r>
    </w:p>
    <w:p w14:paraId="388FEF1E" w14:textId="77777777" w:rsidR="006B3161" w:rsidRDefault="006B3161" w:rsidP="006B3161">
      <w:pPr>
        <w:pStyle w:val="Titre2"/>
        <w:spacing w:line="305" w:lineRule="atLeast"/>
        <w:rPr>
          <w:rFonts w:ascii="-apple-system-font" w:hAnsi="-apple-system-font"/>
          <w:b w:val="0"/>
          <w:bCs w:val="0"/>
          <w:sz w:val="29"/>
          <w:szCs w:val="29"/>
        </w:rPr>
      </w:pPr>
      <w:r>
        <w:rPr>
          <w:rFonts w:ascii="-apple-system-font" w:hAnsi="-apple-system-font"/>
          <w:b w:val="0"/>
          <w:bCs w:val="0"/>
          <w:sz w:val="29"/>
          <w:szCs w:val="29"/>
        </w:rPr>
        <w:t>A l’issue de dix jours de débats et au prix d’un usage contesté d’outils réglementaires par la majorité sénatoriale et le gouvernement, les sénateurs ont adopté le projet de loi réformant le système de retraites.</w:t>
      </w:r>
    </w:p>
    <w:p w14:paraId="04D52BF8" w14:textId="77777777" w:rsidR="006B3161" w:rsidRDefault="006B3161" w:rsidP="006B3161">
      <w:pPr>
        <w:pStyle w:val="NormalWeb"/>
        <w:rPr>
          <w:rFonts w:ascii="-apple-system-font" w:hAnsi="-apple-system-font"/>
          <w:color w:val="1B1B1B"/>
          <w:sz w:val="27"/>
          <w:szCs w:val="27"/>
        </w:rPr>
      </w:pPr>
      <w:r>
        <w:rPr>
          <w:rFonts w:ascii="-apple-system-font" w:hAnsi="-apple-system-font"/>
          <w:color w:val="1B1B1B"/>
          <w:sz w:val="27"/>
          <w:szCs w:val="27"/>
        </w:rPr>
        <w:t>Echec et mat pour la gauche, soupir de soulagement pour le gouvernement. Au terme de onze jours de débats, le Sénat a adopté, ce samedi soir, à 23h35, le projet de loi de financement rectificative de la Sécurité sociale pour 2023 – c’est-à-dire le véhicule retenu par l’exécutif pour réformer le système de retraites. Les sénateurs ont voté à une large majorité cette réforme phare du second quinquennat Macron, qui repousse </w:t>
      </w:r>
      <w:hyperlink r:id="rId5" w:tgtFrame="_blank" w:history="1">
        <w:r>
          <w:rPr>
            <w:rStyle w:val="Lienhypertexte"/>
            <w:rFonts w:ascii="-apple-system-font" w:hAnsi="-apple-system-font"/>
            <w:color w:val="416ED2"/>
            <w:sz w:val="27"/>
            <w:szCs w:val="27"/>
          </w:rPr>
          <w:t xml:space="preserve">l’âge légal de départ à la </w:t>
        </w:r>
        <w:proofErr w:type="spellStart"/>
        <w:r>
          <w:rPr>
            <w:rStyle w:val="Lienhypertexte"/>
            <w:rFonts w:ascii="-apple-system-font" w:hAnsi="-apple-system-font"/>
            <w:color w:val="416ED2"/>
            <w:sz w:val="27"/>
            <w:szCs w:val="27"/>
          </w:rPr>
          <w:t>retraite</w:t>
        </w:r>
      </w:hyperlink>
      <w:r>
        <w:rPr>
          <w:rFonts w:ascii="-apple-system-font" w:hAnsi="-apple-system-font"/>
          <w:color w:val="1B1B1B"/>
          <w:sz w:val="27"/>
          <w:szCs w:val="27"/>
        </w:rPr>
        <w:t>de</w:t>
      </w:r>
      <w:proofErr w:type="spellEnd"/>
      <w:r>
        <w:rPr>
          <w:rFonts w:ascii="-apple-system-font" w:hAnsi="-apple-system-font"/>
          <w:color w:val="1B1B1B"/>
          <w:sz w:val="27"/>
          <w:szCs w:val="27"/>
        </w:rPr>
        <w:t xml:space="preserve"> 62 à 64 ans : 195 voix pour, 112 contre et 37 abstentions.</w:t>
      </w:r>
    </w:p>
    <w:p w14:paraId="010479F3" w14:textId="77777777" w:rsidR="006B3161" w:rsidRDefault="006B3161" w:rsidP="006B3161">
      <w:pPr>
        <w:pStyle w:val="NormalWeb"/>
        <w:rPr>
          <w:rFonts w:ascii="-apple-system-font" w:hAnsi="-apple-system-font"/>
          <w:color w:val="1B1B1B"/>
          <w:sz w:val="27"/>
          <w:szCs w:val="27"/>
        </w:rPr>
      </w:pPr>
      <w:proofErr w:type="gramStart"/>
      <w:r>
        <w:rPr>
          <w:rFonts w:ascii="-apple-system-font" w:hAnsi="-apple-system-font"/>
          <w:i/>
          <w:iCs/>
          <w:color w:val="1B1B1B"/>
          <w:sz w:val="27"/>
          <w:szCs w:val="27"/>
        </w:rPr>
        <w:t>«C’est</w:t>
      </w:r>
      <w:proofErr w:type="gramEnd"/>
      <w:r>
        <w:rPr>
          <w:rFonts w:ascii="-apple-system-font" w:hAnsi="-apple-system-font"/>
          <w:i/>
          <w:iCs/>
          <w:color w:val="1B1B1B"/>
          <w:sz w:val="27"/>
          <w:szCs w:val="27"/>
        </w:rPr>
        <w:t xml:space="preserve"> notre réforme, c’est ici qu’elle est née. Nous la voterons parce que nous l’avons modifiée, c’est notre texte que nous allons voter !»</w:t>
      </w:r>
      <w:r>
        <w:rPr>
          <w:rFonts w:ascii="-apple-system-font" w:hAnsi="-apple-system-font"/>
          <w:color w:val="1B1B1B"/>
          <w:sz w:val="27"/>
          <w:szCs w:val="27"/>
        </w:rPr>
        <w:t> a assumé Bruno Retailleau, le patron des sénateurs LR, juste avant le vote. </w:t>
      </w:r>
      <w:proofErr w:type="gramStart"/>
      <w:r>
        <w:rPr>
          <w:rFonts w:ascii="-apple-system-font" w:hAnsi="-apple-system-font"/>
          <w:i/>
          <w:iCs/>
          <w:color w:val="1B1B1B"/>
          <w:sz w:val="27"/>
          <w:szCs w:val="27"/>
        </w:rPr>
        <w:t>«Cette</w:t>
      </w:r>
      <w:proofErr w:type="gramEnd"/>
      <w:r>
        <w:rPr>
          <w:rFonts w:ascii="-apple-system-font" w:hAnsi="-apple-system-font"/>
          <w:i/>
          <w:iCs/>
          <w:color w:val="1B1B1B"/>
          <w:sz w:val="27"/>
          <w:szCs w:val="27"/>
        </w:rPr>
        <w:t xml:space="preserve"> journée restera une journée noire pour tous les salariés de ce pays»</w:t>
      </w:r>
      <w:r>
        <w:rPr>
          <w:rFonts w:ascii="-apple-system-font" w:hAnsi="-apple-system-font"/>
          <w:color w:val="1B1B1B"/>
          <w:sz w:val="27"/>
          <w:szCs w:val="27"/>
        </w:rPr>
        <w:t>, a rétorqué la sénatrice socialiste Monique Lubin à la tribune. </w:t>
      </w:r>
      <w:proofErr w:type="gramStart"/>
      <w:r>
        <w:rPr>
          <w:rFonts w:ascii="-apple-system-font" w:hAnsi="-apple-system-font"/>
          <w:i/>
          <w:iCs/>
          <w:color w:val="1B1B1B"/>
          <w:sz w:val="27"/>
          <w:szCs w:val="27"/>
        </w:rPr>
        <w:t>«Votre</w:t>
      </w:r>
      <w:proofErr w:type="gramEnd"/>
      <w:r>
        <w:rPr>
          <w:rFonts w:ascii="-apple-system-font" w:hAnsi="-apple-system-font"/>
          <w:i/>
          <w:iCs/>
          <w:color w:val="1B1B1B"/>
          <w:sz w:val="27"/>
          <w:szCs w:val="27"/>
        </w:rPr>
        <w:t xml:space="preserve"> réforme est une réforme idéologique, vous n’avez jamais été favorables aux mesures qui permettent aux salariés de vivre mieux»</w:t>
      </w:r>
      <w:r>
        <w:rPr>
          <w:rFonts w:ascii="-apple-system-font" w:hAnsi="-apple-system-font"/>
          <w:color w:val="1B1B1B"/>
          <w:sz w:val="27"/>
          <w:szCs w:val="27"/>
        </w:rPr>
        <w:t>, a encore lancé celle qui est aussi membre du Conseil d’orientation des retraites. </w:t>
      </w:r>
      <w:proofErr w:type="gramStart"/>
      <w:r>
        <w:rPr>
          <w:rFonts w:ascii="-apple-system-font" w:hAnsi="-apple-system-font"/>
          <w:i/>
          <w:iCs/>
          <w:color w:val="1B1B1B"/>
          <w:sz w:val="27"/>
          <w:szCs w:val="27"/>
        </w:rPr>
        <w:t>«Jamais</w:t>
      </w:r>
      <w:proofErr w:type="gramEnd"/>
      <w:r>
        <w:rPr>
          <w:rFonts w:ascii="-apple-system-font" w:hAnsi="-apple-system-font"/>
          <w:i/>
          <w:iCs/>
          <w:color w:val="1B1B1B"/>
          <w:sz w:val="27"/>
          <w:szCs w:val="27"/>
        </w:rPr>
        <w:t xml:space="preserve"> un texte n’a été autant impopulaire. La pièce qui s’est jouée au Sénat crée un précédent et est dangereuse pour la démocratie </w:t>
      </w:r>
      <w:proofErr w:type="gramStart"/>
      <w:r>
        <w:rPr>
          <w:rFonts w:ascii="-apple-system-font" w:hAnsi="-apple-system-font"/>
          <w:i/>
          <w:iCs/>
          <w:color w:val="1B1B1B"/>
          <w:sz w:val="27"/>
          <w:szCs w:val="27"/>
        </w:rPr>
        <w:t>parlementaire»</w:t>
      </w:r>
      <w:proofErr w:type="gramEnd"/>
      <w:r>
        <w:rPr>
          <w:rFonts w:ascii="-apple-system-font" w:hAnsi="-apple-system-font"/>
          <w:color w:val="1B1B1B"/>
          <w:sz w:val="27"/>
          <w:szCs w:val="27"/>
        </w:rPr>
        <w:t> , a cinglé la sénatrice écologiste Raymonde Poncet au moment de l’explication de vote de son groupe.</w:t>
      </w:r>
    </w:p>
    <w:p w14:paraId="23C7233D" w14:textId="77777777" w:rsidR="006B3161" w:rsidRDefault="006B3161" w:rsidP="006B3161">
      <w:pPr>
        <w:pStyle w:val="NormalWeb"/>
        <w:rPr>
          <w:rFonts w:ascii="-apple-system-font" w:hAnsi="-apple-system-font"/>
          <w:color w:val="1B1B1B"/>
          <w:sz w:val="27"/>
          <w:szCs w:val="27"/>
        </w:rPr>
      </w:pPr>
      <w:r>
        <w:rPr>
          <w:rFonts w:ascii="-apple-system-font" w:hAnsi="-apple-system-font"/>
          <w:color w:val="1B1B1B"/>
          <w:sz w:val="27"/>
          <w:szCs w:val="27"/>
        </w:rPr>
        <w:t>Pour l’exécutif, l’enjeu était de taille : offrir un minimum de légitimité parlementaire à une réforme largement contestée par </w:t>
      </w:r>
      <w:hyperlink r:id="rId6" w:tgtFrame="_blank" w:history="1">
        <w:r>
          <w:rPr>
            <w:rStyle w:val="Lienhypertexte"/>
            <w:rFonts w:ascii="-apple-system-font" w:hAnsi="-apple-system-font"/>
            <w:color w:val="416ED2"/>
            <w:sz w:val="27"/>
            <w:szCs w:val="27"/>
          </w:rPr>
          <w:t>les oppositions politiques</w:t>
        </w:r>
      </w:hyperlink>
      <w:r>
        <w:rPr>
          <w:rFonts w:ascii="-apple-system-font" w:hAnsi="-apple-system-font"/>
          <w:color w:val="1B1B1B"/>
          <w:sz w:val="27"/>
          <w:szCs w:val="27"/>
        </w:rPr>
        <w:t>, </w:t>
      </w:r>
      <w:hyperlink r:id="rId7" w:tgtFrame="_blank" w:history="1">
        <w:r>
          <w:rPr>
            <w:rStyle w:val="Lienhypertexte"/>
            <w:rFonts w:ascii="-apple-system-font" w:hAnsi="-apple-system-font"/>
            <w:color w:val="416ED2"/>
            <w:sz w:val="27"/>
            <w:szCs w:val="27"/>
          </w:rPr>
          <w:t>les organisations syndicales</w:t>
        </w:r>
      </w:hyperlink>
      <w:r>
        <w:rPr>
          <w:rFonts w:ascii="-apple-system-font" w:hAnsi="-apple-system-font"/>
          <w:color w:val="1B1B1B"/>
          <w:sz w:val="27"/>
          <w:szCs w:val="27"/>
        </w:rPr>
        <w:t> et </w:t>
      </w:r>
      <w:hyperlink r:id="rId8" w:tgtFrame="_blank" w:history="1">
        <w:r>
          <w:rPr>
            <w:rStyle w:val="Lienhypertexte"/>
            <w:rFonts w:ascii="-apple-system-font" w:hAnsi="-apple-system-font"/>
            <w:color w:val="416ED2"/>
            <w:sz w:val="27"/>
            <w:szCs w:val="27"/>
          </w:rPr>
          <w:t>l’opinion publique</w:t>
        </w:r>
      </w:hyperlink>
      <w:r>
        <w:rPr>
          <w:rFonts w:ascii="-apple-system-font" w:hAnsi="-apple-system-font"/>
          <w:color w:val="1B1B1B"/>
          <w:sz w:val="27"/>
          <w:szCs w:val="27"/>
        </w:rPr>
        <w:t>. Objectif raté à l’Assemblée, qui avait atteint le terme fixé aux débats sans avoir adopté l’intégralité du texte. C’est le cas au Sénat, 24 heures avant le terme fixé à dimanche soir. </w:t>
      </w:r>
      <w:hyperlink r:id="rId9" w:tgtFrame="_blank" w:history="1">
        <w:r>
          <w:rPr>
            <w:rStyle w:val="Lienhypertexte"/>
            <w:rFonts w:ascii="-apple-system-font" w:hAnsi="-apple-system-font"/>
            <w:color w:val="416ED2"/>
            <w:sz w:val="27"/>
            <w:szCs w:val="27"/>
          </w:rPr>
          <w:t>De nouvelles étapes attendent encore le texte</w:t>
        </w:r>
      </w:hyperlink>
      <w:r>
        <w:rPr>
          <w:rFonts w:ascii="-apple-system-font" w:hAnsi="-apple-system-font"/>
          <w:color w:val="1B1B1B"/>
          <w:sz w:val="27"/>
          <w:szCs w:val="27"/>
        </w:rPr>
        <w:t xml:space="preserve"> dans les prochains jours. Une commission mixte de députés et de sénateurs doit s’accorder mercredi sur sa rédaction définitive, avant qu’il ne soit soumis le lendemain à un vote à haut risque de l’Assemblée. A moins que le gouvernement décide d’utiliser l’impopulaire article 49 </w:t>
      </w:r>
      <w:proofErr w:type="gramStart"/>
      <w:r>
        <w:rPr>
          <w:rFonts w:ascii="-apple-system-font" w:hAnsi="-apple-system-font"/>
          <w:color w:val="1B1B1B"/>
          <w:sz w:val="27"/>
          <w:szCs w:val="27"/>
        </w:rPr>
        <w:t>alinéa</w:t>
      </w:r>
      <w:proofErr w:type="gramEnd"/>
      <w:r>
        <w:rPr>
          <w:rFonts w:ascii="-apple-system-font" w:hAnsi="-apple-system-font"/>
          <w:color w:val="1B1B1B"/>
          <w:sz w:val="27"/>
          <w:szCs w:val="27"/>
        </w:rPr>
        <w:t> 3 de la Constitution : celui-ci lui permettrait de faire adopter la réforme sans vote, tout en s’exposant à une motion de censure.</w:t>
      </w:r>
    </w:p>
    <w:p w14:paraId="299FAB56" w14:textId="77777777" w:rsidR="006B3161" w:rsidRDefault="006B3161" w:rsidP="006B3161">
      <w:pPr>
        <w:pStyle w:val="Titre2"/>
        <w:rPr>
          <w:rFonts w:ascii="-apple-system-font" w:hAnsi="-apple-system-font"/>
          <w:color w:val="1B1B1B"/>
          <w:sz w:val="31"/>
          <w:szCs w:val="31"/>
        </w:rPr>
      </w:pPr>
      <w:r>
        <w:rPr>
          <w:rFonts w:ascii="-apple-system-font" w:hAnsi="-apple-system-font"/>
          <w:color w:val="1B1B1B"/>
          <w:sz w:val="31"/>
          <w:szCs w:val="31"/>
        </w:rPr>
        <w:t>Débats accélérés</w:t>
      </w:r>
    </w:p>
    <w:p w14:paraId="6D7CCEDB" w14:textId="77777777" w:rsidR="006B3161" w:rsidRDefault="006B3161" w:rsidP="006B3161">
      <w:pPr>
        <w:pStyle w:val="NormalWeb"/>
        <w:rPr>
          <w:rFonts w:ascii="-apple-system-font" w:hAnsi="-apple-system-font"/>
          <w:color w:val="1B1B1B"/>
          <w:sz w:val="27"/>
          <w:szCs w:val="27"/>
        </w:rPr>
      </w:pPr>
      <w:r>
        <w:rPr>
          <w:rFonts w:ascii="-apple-system-font" w:hAnsi="-apple-system-font"/>
          <w:color w:val="1B1B1B"/>
          <w:sz w:val="27"/>
          <w:szCs w:val="27"/>
        </w:rPr>
        <w:t>Depuis </w:t>
      </w:r>
      <w:hyperlink r:id="rId10" w:tgtFrame="_blank" w:history="1">
        <w:r>
          <w:rPr>
            <w:rStyle w:val="Lienhypertexte"/>
            <w:rFonts w:ascii="-apple-system-font" w:hAnsi="-apple-system-font"/>
            <w:color w:val="416ED2"/>
            <w:sz w:val="27"/>
            <w:szCs w:val="27"/>
          </w:rPr>
          <w:t>le début de l’examen du texte</w:t>
        </w:r>
      </w:hyperlink>
      <w:r>
        <w:rPr>
          <w:rFonts w:ascii="-apple-system-font" w:hAnsi="-apple-system-font"/>
          <w:color w:val="1B1B1B"/>
          <w:sz w:val="27"/>
          <w:szCs w:val="27"/>
        </w:rPr>
        <w:t xml:space="preserve">, jeudi 2 mars, le Sénat a vu s’affronter une majorité – non pas </w:t>
      </w:r>
      <w:proofErr w:type="spellStart"/>
      <w:r>
        <w:rPr>
          <w:rFonts w:ascii="-apple-system-font" w:hAnsi="-apple-system-font"/>
          <w:color w:val="1B1B1B"/>
          <w:sz w:val="27"/>
          <w:szCs w:val="27"/>
        </w:rPr>
        <w:t>macroniste</w:t>
      </w:r>
      <w:proofErr w:type="spellEnd"/>
      <w:r>
        <w:rPr>
          <w:rFonts w:ascii="-apple-system-font" w:hAnsi="-apple-system-font"/>
          <w:color w:val="1B1B1B"/>
          <w:sz w:val="27"/>
          <w:szCs w:val="27"/>
        </w:rPr>
        <w:t>, mais de droite et du centre – accrochée à la défense du texte, et une gauche désireuse d’en découdre. Cette dernière a multiplié les amendements pour contrarier l’examen du texte et, si possible, empêcher son adoption avant le terme fixé à dimanche, comme cela avait auparavant été le cas à l’Assemblée. En retour, le gouvernement et le groupe LR ont eu recours à </w:t>
      </w:r>
      <w:hyperlink r:id="rId11" w:tgtFrame="_blank" w:history="1">
        <w:r>
          <w:rPr>
            <w:rStyle w:val="Lienhypertexte"/>
            <w:rFonts w:ascii="-apple-system-font" w:hAnsi="-apple-system-font"/>
            <w:color w:val="416ED2"/>
            <w:sz w:val="27"/>
            <w:szCs w:val="27"/>
          </w:rPr>
          <w:t>un lourd attirail réglementaire et constitutionnel</w:t>
        </w:r>
      </w:hyperlink>
      <w:r>
        <w:rPr>
          <w:rFonts w:ascii="-apple-system-font" w:hAnsi="-apple-system-font"/>
          <w:color w:val="1B1B1B"/>
          <w:sz w:val="27"/>
          <w:szCs w:val="27"/>
        </w:rPr>
        <w:t> pour hâter les travaux de la chambre haute.</w:t>
      </w:r>
    </w:p>
    <w:p w14:paraId="68188A20" w14:textId="77777777" w:rsidR="006B3161" w:rsidRDefault="006B3161" w:rsidP="006B3161">
      <w:pPr>
        <w:pStyle w:val="NormalWeb"/>
        <w:rPr>
          <w:rFonts w:ascii="-apple-system-font" w:hAnsi="-apple-system-font"/>
          <w:color w:val="1B1B1B"/>
          <w:sz w:val="27"/>
          <w:szCs w:val="27"/>
        </w:rPr>
      </w:pPr>
      <w:r>
        <w:rPr>
          <w:rFonts w:ascii="-apple-system-font" w:hAnsi="-apple-system-font"/>
          <w:color w:val="1B1B1B"/>
          <w:sz w:val="27"/>
          <w:szCs w:val="27"/>
        </w:rPr>
        <w:t xml:space="preserve">Entre les groupes d’opposition socialiste, écologiste, communiste et la majorité de droite, les choses avaient pourtant débuté par un accord informel sur le rythme des débats. </w:t>
      </w:r>
      <w:r>
        <w:rPr>
          <w:rFonts w:ascii="-apple-system-font" w:hAnsi="-apple-system-font"/>
          <w:color w:val="1B1B1B"/>
          <w:sz w:val="27"/>
          <w:szCs w:val="27"/>
        </w:rPr>
        <w:lastRenderedPageBreak/>
        <w:t>Un </w:t>
      </w:r>
      <w:r>
        <w:rPr>
          <w:rFonts w:ascii="-apple-system-font" w:hAnsi="-apple-system-font"/>
          <w:i/>
          <w:iCs/>
          <w:color w:val="1B1B1B"/>
          <w:sz w:val="27"/>
          <w:szCs w:val="27"/>
        </w:rPr>
        <w:t>gentleman agreement</w:t>
      </w:r>
      <w:r>
        <w:rPr>
          <w:rFonts w:ascii="-apple-system-font" w:hAnsi="-apple-system-font"/>
          <w:color w:val="1B1B1B"/>
          <w:sz w:val="27"/>
          <w:szCs w:val="27"/>
        </w:rPr>
        <w:t> laissait la gauche libre de défendre ses milliers d’amendements sans être entravée, quitte à ralentir la discussion. Et ce jusqu’à l’article 7, relatif à l’âge de départ, examiné le même jour que la mobilisation du 7 mars. En contrepartie, la gauche s’engageait à retirer de gros paquets d’amendements une fois l’article 7 voté.</w:t>
      </w:r>
    </w:p>
    <w:p w14:paraId="1077D8B3" w14:textId="77777777" w:rsidR="006B3161" w:rsidRDefault="006B3161" w:rsidP="006B3161">
      <w:pPr>
        <w:pStyle w:val="NormalWeb"/>
        <w:rPr>
          <w:rFonts w:ascii="-apple-system-font" w:hAnsi="-apple-system-font"/>
          <w:color w:val="1B1B1B"/>
          <w:sz w:val="27"/>
          <w:szCs w:val="27"/>
        </w:rPr>
      </w:pPr>
      <w:r>
        <w:rPr>
          <w:rFonts w:ascii="-apple-system-font" w:hAnsi="-apple-system-font"/>
          <w:color w:val="1B1B1B"/>
          <w:sz w:val="27"/>
          <w:szCs w:val="27"/>
        </w:rPr>
        <w:t>Pour cette dernière, l’objectif demeurait toutefois d’empêcher l’adoption de l’ensemble du texte, moyen, à ses yeux, d’affaiblir la légitimité démocratique de la réforme. L’accord initial a donc déraillé dans la nuit de mardi à mercredi, </w:t>
      </w:r>
      <w:hyperlink r:id="rId12" w:tgtFrame="_blank" w:history="1">
        <w:r>
          <w:rPr>
            <w:rStyle w:val="Lienhypertexte"/>
            <w:rFonts w:ascii="-apple-system-font" w:hAnsi="-apple-system-font"/>
            <w:color w:val="416ED2"/>
            <w:sz w:val="27"/>
            <w:szCs w:val="27"/>
          </w:rPr>
          <w:t>quand le président du groupe Les Républicains Bruno Retailleau a dégainé l’article 38</w:t>
        </w:r>
      </w:hyperlink>
      <w:r>
        <w:rPr>
          <w:rFonts w:ascii="-apple-system-font" w:hAnsi="-apple-system-font"/>
          <w:color w:val="1B1B1B"/>
          <w:sz w:val="27"/>
          <w:szCs w:val="27"/>
        </w:rPr>
        <w:t> du règlement intérieur de Sénat, permettant de précipiter les débats en limitant le nombre d’orateurs. </w:t>
      </w:r>
      <w:r>
        <w:rPr>
          <w:rFonts w:ascii="-apple-system-font" w:hAnsi="-apple-system-font"/>
          <w:i/>
          <w:iCs/>
          <w:color w:val="1B1B1B"/>
          <w:sz w:val="27"/>
          <w:szCs w:val="27"/>
        </w:rPr>
        <w:t>Crescendo</w:t>
      </w:r>
      <w:r>
        <w:rPr>
          <w:rFonts w:ascii="-apple-system-font" w:hAnsi="-apple-system-font"/>
          <w:color w:val="1B1B1B"/>
          <w:sz w:val="27"/>
          <w:szCs w:val="27"/>
        </w:rPr>
        <w:t xml:space="preserve">, la majorité sénatoriale a usé – et abusé, selon la gauche – de toutes les ficelles réglementaires pour s’assurer d’un vote final. Jusqu’au déclenchement vendredi par le ministre du Travail, Olivier </w:t>
      </w:r>
      <w:proofErr w:type="spellStart"/>
      <w:r>
        <w:rPr>
          <w:rFonts w:ascii="-apple-system-font" w:hAnsi="-apple-system-font"/>
          <w:color w:val="1B1B1B"/>
          <w:sz w:val="27"/>
          <w:szCs w:val="27"/>
        </w:rPr>
        <w:t>Dussopt</w:t>
      </w:r>
      <w:proofErr w:type="spellEnd"/>
      <w:r>
        <w:rPr>
          <w:rFonts w:ascii="-apple-system-font" w:hAnsi="-apple-system-font"/>
          <w:color w:val="1B1B1B"/>
          <w:sz w:val="27"/>
          <w:szCs w:val="27"/>
        </w:rPr>
        <w:t>, de l’article 44 alinéa 2 et 3 de la Constitution, pour accélérer encore les débats et contraindre, en bout de course, les parlementaires à un vote unique sur l’ensemble du texte.</w:t>
      </w:r>
    </w:p>
    <w:p w14:paraId="60C11428" w14:textId="77777777" w:rsidR="006B3161" w:rsidRDefault="006B3161" w:rsidP="006B3161">
      <w:pPr>
        <w:pStyle w:val="Titre2"/>
        <w:rPr>
          <w:rFonts w:ascii="-apple-system-font" w:hAnsi="-apple-system-font"/>
          <w:color w:val="1B1B1B"/>
          <w:sz w:val="31"/>
          <w:szCs w:val="31"/>
        </w:rPr>
      </w:pPr>
      <w:proofErr w:type="gramStart"/>
      <w:r>
        <w:rPr>
          <w:rFonts w:ascii="-apple-system-font" w:hAnsi="-apple-system-font"/>
          <w:color w:val="1B1B1B"/>
          <w:sz w:val="31"/>
          <w:szCs w:val="31"/>
        </w:rPr>
        <w:t>«Coup</w:t>
      </w:r>
      <w:proofErr w:type="gramEnd"/>
      <w:r>
        <w:rPr>
          <w:rFonts w:ascii="-apple-system-font" w:hAnsi="-apple-system-font"/>
          <w:color w:val="1B1B1B"/>
          <w:sz w:val="31"/>
          <w:szCs w:val="31"/>
        </w:rPr>
        <w:t xml:space="preserve"> de force»</w:t>
      </w:r>
    </w:p>
    <w:p w14:paraId="6A2F2728" w14:textId="77777777" w:rsidR="006B3161" w:rsidRDefault="006B3161" w:rsidP="006B3161">
      <w:pPr>
        <w:pStyle w:val="NormalWeb"/>
        <w:rPr>
          <w:rFonts w:ascii="-apple-system-font" w:hAnsi="-apple-system-font"/>
          <w:color w:val="1B1B1B"/>
          <w:sz w:val="27"/>
          <w:szCs w:val="27"/>
        </w:rPr>
      </w:pPr>
      <w:r>
        <w:rPr>
          <w:rFonts w:ascii="-apple-system-font" w:hAnsi="-apple-system-font"/>
          <w:color w:val="1B1B1B"/>
          <w:sz w:val="27"/>
          <w:szCs w:val="27"/>
        </w:rPr>
        <w:t>De quoi excéder la gauche, qui a hurlé au</w:t>
      </w:r>
      <w:proofErr w:type="gramStart"/>
      <w:r>
        <w:rPr>
          <w:rFonts w:ascii="-apple-system-font" w:hAnsi="-apple-system-font"/>
          <w:color w:val="1B1B1B"/>
          <w:sz w:val="27"/>
          <w:szCs w:val="27"/>
        </w:rPr>
        <w:t> </w:t>
      </w:r>
      <w:r>
        <w:rPr>
          <w:rFonts w:ascii="-apple-system-font" w:hAnsi="-apple-system-font"/>
          <w:i/>
          <w:iCs/>
          <w:color w:val="1B1B1B"/>
          <w:sz w:val="27"/>
          <w:szCs w:val="27"/>
        </w:rPr>
        <w:t>«coup</w:t>
      </w:r>
      <w:proofErr w:type="gramEnd"/>
      <w:r>
        <w:rPr>
          <w:rFonts w:ascii="-apple-system-font" w:hAnsi="-apple-system-font"/>
          <w:i/>
          <w:iCs/>
          <w:color w:val="1B1B1B"/>
          <w:sz w:val="27"/>
          <w:szCs w:val="27"/>
        </w:rPr>
        <w:t xml:space="preserve"> de force»</w:t>
      </w:r>
      <w:r>
        <w:rPr>
          <w:rFonts w:ascii="-apple-system-font" w:hAnsi="-apple-system-font"/>
          <w:color w:val="1B1B1B"/>
          <w:sz w:val="27"/>
          <w:szCs w:val="27"/>
        </w:rPr>
        <w:t>, et même au </w:t>
      </w:r>
      <w:r>
        <w:rPr>
          <w:rFonts w:ascii="-apple-system-font" w:hAnsi="-apple-system-font"/>
          <w:i/>
          <w:iCs/>
          <w:color w:val="1B1B1B"/>
          <w:sz w:val="27"/>
          <w:szCs w:val="27"/>
        </w:rPr>
        <w:t>«coup d’Etat»</w:t>
      </w:r>
      <w:r>
        <w:rPr>
          <w:rFonts w:ascii="-apple-system-font" w:hAnsi="-apple-system-font"/>
          <w:color w:val="1B1B1B"/>
          <w:sz w:val="27"/>
          <w:szCs w:val="27"/>
        </w:rPr>
        <w:t xml:space="preserve">, expression de la sénatrice socialiste Sabine Van </w:t>
      </w:r>
      <w:proofErr w:type="spellStart"/>
      <w:r>
        <w:rPr>
          <w:rFonts w:ascii="-apple-system-font" w:hAnsi="-apple-system-font"/>
          <w:color w:val="1B1B1B"/>
          <w:sz w:val="27"/>
          <w:szCs w:val="27"/>
        </w:rPr>
        <w:t>Heghe</w:t>
      </w:r>
      <w:proofErr w:type="spellEnd"/>
      <w:r>
        <w:rPr>
          <w:rFonts w:ascii="-apple-system-font" w:hAnsi="-apple-system-font"/>
          <w:color w:val="1B1B1B"/>
          <w:sz w:val="27"/>
          <w:szCs w:val="27"/>
        </w:rPr>
        <w:t>. A la reprise des débats samedi matin, les élus de gauche répétaient tous, lors de leurs prises de parole, la même phrase :</w:t>
      </w:r>
      <w:proofErr w:type="gramStart"/>
      <w:r>
        <w:rPr>
          <w:rFonts w:ascii="-apple-system-font" w:hAnsi="-apple-system-font"/>
          <w:color w:val="1B1B1B"/>
          <w:sz w:val="27"/>
          <w:szCs w:val="27"/>
        </w:rPr>
        <w:t> </w:t>
      </w:r>
      <w:r>
        <w:rPr>
          <w:rFonts w:ascii="-apple-system-font" w:hAnsi="-apple-system-font"/>
          <w:i/>
          <w:iCs/>
          <w:color w:val="1B1B1B"/>
          <w:sz w:val="27"/>
          <w:szCs w:val="27"/>
        </w:rPr>
        <w:t>«Vous</w:t>
      </w:r>
      <w:proofErr w:type="gramEnd"/>
      <w:r>
        <w:rPr>
          <w:rFonts w:ascii="-apple-system-font" w:hAnsi="-apple-system-font"/>
          <w:i/>
          <w:iCs/>
          <w:color w:val="1B1B1B"/>
          <w:sz w:val="27"/>
          <w:szCs w:val="27"/>
        </w:rPr>
        <w:t xml:space="preserve"> avez décidé de dévitaliser la fonction parlementaire par l’addition de toutes les procédures que vous offrent la Constitution et le règlement. Vous espériez sans doute que nous laissions la retraite des Français entre les mains des droites coalisées. Nous ne sommes pas dupes, les Français non plus. Nous ne lâcherons rien, nous ne lâcherons pas</w:t>
      </w:r>
      <w:proofErr w:type="gramStart"/>
      <w:r>
        <w:rPr>
          <w:rFonts w:ascii="-apple-system-font" w:hAnsi="-apple-system-font"/>
          <w:i/>
          <w:iCs/>
          <w:color w:val="1B1B1B"/>
          <w:sz w:val="27"/>
          <w:szCs w:val="27"/>
        </w:rPr>
        <w:t>.»</w:t>
      </w:r>
      <w:proofErr w:type="gramEnd"/>
    </w:p>
    <w:p w14:paraId="2DFE2790" w14:textId="77777777" w:rsidR="006B3161" w:rsidRDefault="006B3161" w:rsidP="006B3161">
      <w:pPr>
        <w:pStyle w:val="NormalWeb"/>
        <w:rPr>
          <w:rFonts w:ascii="-apple-system-font" w:hAnsi="-apple-system-font"/>
          <w:color w:val="1B1B1B"/>
          <w:sz w:val="27"/>
          <w:szCs w:val="27"/>
        </w:rPr>
      </w:pPr>
      <w:r>
        <w:rPr>
          <w:rFonts w:ascii="-apple-system-font" w:hAnsi="-apple-system-font"/>
          <w:color w:val="1B1B1B"/>
          <w:sz w:val="27"/>
          <w:szCs w:val="27"/>
        </w:rPr>
        <w:t>Au Plateau, sous les statues de marbre de Turgot et de Colbert, le président LR du Sénat, Gérard Larcher, s’est voulu le garant de l’image courtoise et sérieuse de l’institution. </w:t>
      </w:r>
      <w:proofErr w:type="gramStart"/>
      <w:r>
        <w:rPr>
          <w:rFonts w:ascii="-apple-system-font" w:hAnsi="-apple-system-font"/>
          <w:i/>
          <w:iCs/>
          <w:color w:val="1B1B1B"/>
          <w:sz w:val="27"/>
          <w:szCs w:val="27"/>
        </w:rPr>
        <w:t>«Je</w:t>
      </w:r>
      <w:proofErr w:type="gramEnd"/>
      <w:r>
        <w:rPr>
          <w:rFonts w:ascii="-apple-system-font" w:hAnsi="-apple-system-font"/>
          <w:i/>
          <w:iCs/>
          <w:color w:val="1B1B1B"/>
          <w:sz w:val="27"/>
          <w:szCs w:val="27"/>
        </w:rPr>
        <w:t xml:space="preserve"> souhaite que nous ayons un débat, mais que nous ne caricaturions pas notre assemblée»</w:t>
      </w:r>
      <w:r>
        <w:rPr>
          <w:rFonts w:ascii="-apple-system-font" w:hAnsi="-apple-system-font"/>
          <w:color w:val="1B1B1B"/>
          <w:sz w:val="27"/>
          <w:szCs w:val="27"/>
        </w:rPr>
        <w:t>, a-t-il ainsi exposé le 7 mars pour justifier le recours à l’article 38. Pas de quoi convaincre les sénateurs de l’opposition qui l’ont accusé, tout au long des débats, de tordre le bras aux pratiques de la deuxième chambre. </w:t>
      </w:r>
      <w:proofErr w:type="gramStart"/>
      <w:r>
        <w:rPr>
          <w:rFonts w:ascii="-apple-system-font" w:hAnsi="-apple-system-font"/>
          <w:i/>
          <w:iCs/>
          <w:color w:val="1B1B1B"/>
          <w:sz w:val="27"/>
          <w:szCs w:val="27"/>
        </w:rPr>
        <w:t>«Le</w:t>
      </w:r>
      <w:proofErr w:type="gramEnd"/>
      <w:r>
        <w:rPr>
          <w:rFonts w:ascii="-apple-system-font" w:hAnsi="-apple-system-font"/>
          <w:i/>
          <w:iCs/>
          <w:color w:val="1B1B1B"/>
          <w:sz w:val="27"/>
          <w:szCs w:val="27"/>
        </w:rPr>
        <w:t xml:space="preserve"> président Larcher s’est assis sur son propre règlement»</w:t>
      </w:r>
      <w:r>
        <w:rPr>
          <w:rFonts w:ascii="-apple-system-font" w:hAnsi="-apple-system-font"/>
          <w:color w:val="1B1B1B"/>
          <w:sz w:val="27"/>
          <w:szCs w:val="27"/>
        </w:rPr>
        <w:t xml:space="preserve">, a ainsi tonné dans l’hémicycle la présidente du groupe communiste, Eliane </w:t>
      </w:r>
      <w:proofErr w:type="spellStart"/>
      <w:r>
        <w:rPr>
          <w:rFonts w:ascii="-apple-system-font" w:hAnsi="-apple-system-font"/>
          <w:color w:val="1B1B1B"/>
          <w:sz w:val="27"/>
          <w:szCs w:val="27"/>
        </w:rPr>
        <w:t>Assassi</w:t>
      </w:r>
      <w:proofErr w:type="spellEnd"/>
      <w:r>
        <w:rPr>
          <w:rFonts w:ascii="-apple-system-font" w:hAnsi="-apple-system-font"/>
          <w:color w:val="1B1B1B"/>
          <w:sz w:val="27"/>
          <w:szCs w:val="27"/>
        </w:rPr>
        <w:t>.</w:t>
      </w:r>
    </w:p>
    <w:p w14:paraId="0A4086B9" w14:textId="77777777" w:rsidR="006B3161" w:rsidRDefault="006B3161" w:rsidP="006B3161">
      <w:pPr>
        <w:pStyle w:val="Titre2"/>
        <w:rPr>
          <w:rFonts w:ascii="-apple-system-font" w:hAnsi="-apple-system-font"/>
          <w:color w:val="1B1B1B"/>
          <w:sz w:val="31"/>
          <w:szCs w:val="31"/>
        </w:rPr>
      </w:pPr>
      <w:r>
        <w:rPr>
          <w:rFonts w:ascii="-apple-system-font" w:hAnsi="-apple-system-font"/>
          <w:color w:val="1B1B1B"/>
          <w:sz w:val="31"/>
          <w:szCs w:val="31"/>
        </w:rPr>
        <w:t>Issue incertaine</w:t>
      </w:r>
    </w:p>
    <w:p w14:paraId="687D1EA7" w14:textId="77777777" w:rsidR="006B3161" w:rsidRDefault="006B3161" w:rsidP="006B3161">
      <w:pPr>
        <w:pStyle w:val="NormalWeb"/>
        <w:rPr>
          <w:rFonts w:ascii="-apple-system-font" w:hAnsi="-apple-system-font"/>
          <w:color w:val="1B1B1B"/>
          <w:sz w:val="27"/>
          <w:szCs w:val="27"/>
        </w:rPr>
      </w:pPr>
      <w:r>
        <w:rPr>
          <w:rFonts w:ascii="-apple-system-font" w:hAnsi="-apple-system-font"/>
          <w:color w:val="1B1B1B"/>
          <w:sz w:val="27"/>
          <w:szCs w:val="27"/>
        </w:rPr>
        <w:t xml:space="preserve">Quoiqu’elle se place dans l’opposition au </w:t>
      </w:r>
      <w:proofErr w:type="spellStart"/>
      <w:r>
        <w:rPr>
          <w:rFonts w:ascii="-apple-system-font" w:hAnsi="-apple-system-font"/>
          <w:color w:val="1B1B1B"/>
          <w:sz w:val="27"/>
          <w:szCs w:val="27"/>
        </w:rPr>
        <w:t>macronisme</w:t>
      </w:r>
      <w:proofErr w:type="spellEnd"/>
      <w:r>
        <w:rPr>
          <w:rFonts w:ascii="-apple-system-font" w:hAnsi="-apple-system-font"/>
          <w:color w:val="1B1B1B"/>
          <w:sz w:val="27"/>
          <w:szCs w:val="27"/>
        </w:rPr>
        <w:t>, la droite sénatoriale lui a apporté sur ce texte, elle, un soutien quasiment sans faille. Mercredi soir, malgré quinze abstentions et deux votes contre, les troupes de Bruno Retailleau ont largement voté le cœur de la réforme, l’article 7 reportant l’âge légal de départ à 64 ans. Il est vrai que les LR, en retour, ont</w:t>
      </w:r>
      <w:hyperlink r:id="rId13" w:tgtFrame="_blank" w:history="1">
        <w:r>
          <w:rPr>
            <w:rStyle w:val="Lienhypertexte"/>
            <w:rFonts w:ascii="-apple-system-font" w:hAnsi="-apple-system-font"/>
            <w:color w:val="416ED2"/>
            <w:sz w:val="27"/>
            <w:szCs w:val="27"/>
          </w:rPr>
          <w:t> cuisiné le texte à leur sauce, en adoptant leurs propres amendements</w:t>
        </w:r>
      </w:hyperlink>
      <w:r>
        <w:rPr>
          <w:rFonts w:ascii="-apple-system-font" w:hAnsi="-apple-system-font"/>
          <w:color w:val="1B1B1B"/>
          <w:sz w:val="27"/>
          <w:szCs w:val="27"/>
        </w:rPr>
        <w:t>. Comme une majoration des pensions des mères de famille allant jusqu’à 5 % et réservée à celles ayant eu des enfants et dépassé, avant l’âge de départ, les 43 annuités de cotisation. En tout état de cause, les sénateurs LR ont été pour le gouvernement de plus rassurants alliés que l’illisible groupe LR à l’Assemblée.</w:t>
      </w:r>
    </w:p>
    <w:p w14:paraId="230DD665" w14:textId="77777777" w:rsidR="006B3161" w:rsidRDefault="006B3161" w:rsidP="006B3161">
      <w:pPr>
        <w:pStyle w:val="NormalWeb"/>
        <w:rPr>
          <w:rFonts w:ascii="-apple-system-font" w:hAnsi="-apple-system-font"/>
          <w:color w:val="1B1B1B"/>
          <w:sz w:val="27"/>
          <w:szCs w:val="27"/>
        </w:rPr>
      </w:pPr>
      <w:r>
        <w:rPr>
          <w:rFonts w:ascii="-apple-system-font" w:hAnsi="-apple-system-font"/>
          <w:color w:val="1B1B1B"/>
          <w:sz w:val="27"/>
          <w:szCs w:val="27"/>
        </w:rPr>
        <w:t xml:space="preserve">L’Assemblée n’ayant pas adopté l’ensemble du texte, la suite se jouera le mercredi 15 mars en commission mixte paritaire (CMP). Composée de sept sénateurs et d’autant de députés, </w:t>
      </w:r>
      <w:r>
        <w:rPr>
          <w:rFonts w:ascii="-apple-system-font" w:hAnsi="-apple-system-font"/>
          <w:color w:val="1B1B1B"/>
          <w:sz w:val="27"/>
          <w:szCs w:val="27"/>
        </w:rPr>
        <w:lastRenderedPageBreak/>
        <w:t xml:space="preserve">celle-ci sera chargée d’accoucher d’un texte commun. Il fait peu de doute qu’un compromis sera trouvé, le camp présidentiel et la droite étant majoritaires en CMP. Le texte final sera ensuite soumis au vote des députés et des sénateurs, jeudi. Aucun suspens au Sénat, mais la partie sera plus délicate à l’Assemblée, où le groupe LR, dont les voix sont indispensables aux </w:t>
      </w:r>
      <w:proofErr w:type="spellStart"/>
      <w:r>
        <w:rPr>
          <w:rFonts w:ascii="-apple-system-font" w:hAnsi="-apple-system-font"/>
          <w:color w:val="1B1B1B"/>
          <w:sz w:val="27"/>
          <w:szCs w:val="27"/>
        </w:rPr>
        <w:t>macronistes</w:t>
      </w:r>
      <w:proofErr w:type="spellEnd"/>
      <w:r>
        <w:rPr>
          <w:rFonts w:ascii="-apple-system-font" w:hAnsi="-apple-system-font"/>
          <w:color w:val="1B1B1B"/>
          <w:sz w:val="27"/>
          <w:szCs w:val="27"/>
        </w:rPr>
        <w:t>, pourrait se diviser. S’il juge trop forte l’incertitude, l’exécutif pourrait recourir à l’article 49 alinéa 3 de la Constitution, comme il l’avait fait à plusieurs reprises cet automne sur le budget. Vendredi, Emmanuel Macron a indiqué que</w:t>
      </w:r>
      <w:proofErr w:type="gramStart"/>
      <w:r>
        <w:rPr>
          <w:rFonts w:ascii="-apple-system-font" w:hAnsi="-apple-system-font"/>
          <w:color w:val="1B1B1B"/>
          <w:sz w:val="27"/>
          <w:szCs w:val="27"/>
        </w:rPr>
        <w:t> </w:t>
      </w:r>
      <w:r>
        <w:rPr>
          <w:rFonts w:ascii="-apple-system-font" w:hAnsi="-apple-system-font"/>
          <w:i/>
          <w:iCs/>
          <w:color w:val="1B1B1B"/>
          <w:sz w:val="27"/>
          <w:szCs w:val="27"/>
        </w:rPr>
        <w:t>«le</w:t>
      </w:r>
      <w:proofErr w:type="gramEnd"/>
      <w:r>
        <w:rPr>
          <w:rFonts w:ascii="-apple-system-font" w:hAnsi="-apple-system-font"/>
          <w:i/>
          <w:iCs/>
          <w:color w:val="1B1B1B"/>
          <w:sz w:val="27"/>
          <w:szCs w:val="27"/>
        </w:rPr>
        <w:t xml:space="preserve"> Parlement suivra les termes de notre Constitution pour qu’un texte législatif puisse aller à son terme»</w:t>
      </w:r>
      <w:r>
        <w:rPr>
          <w:rFonts w:ascii="-apple-system-font" w:hAnsi="-apple-system-font"/>
          <w:color w:val="1B1B1B"/>
          <w:sz w:val="27"/>
          <w:szCs w:val="27"/>
        </w:rPr>
        <w:t>.</w:t>
      </w:r>
    </w:p>
    <w:p w14:paraId="5FC21FEC" w14:textId="0BF4BFA3" w:rsidR="009B486C" w:rsidRPr="006B3161" w:rsidRDefault="009B486C" w:rsidP="006B3161"/>
    <w:sectPr w:rsidR="009B486C" w:rsidRPr="006B3161" w:rsidSect="00E247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ystem-fon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11F2"/>
    <w:multiLevelType w:val="multilevel"/>
    <w:tmpl w:val="5984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40427"/>
    <w:multiLevelType w:val="multilevel"/>
    <w:tmpl w:val="0250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558033">
    <w:abstractNumId w:val="1"/>
  </w:num>
  <w:num w:numId="2" w16cid:durableId="78925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55"/>
    <w:rsid w:val="002C7506"/>
    <w:rsid w:val="002F743C"/>
    <w:rsid w:val="00486580"/>
    <w:rsid w:val="004C5FDB"/>
    <w:rsid w:val="004F2A79"/>
    <w:rsid w:val="006B3161"/>
    <w:rsid w:val="00700EBD"/>
    <w:rsid w:val="008453D6"/>
    <w:rsid w:val="009B486C"/>
    <w:rsid w:val="00C607E5"/>
    <w:rsid w:val="00E24755"/>
    <w:rsid w:val="00E8254A"/>
    <w:rsid w:val="00FA67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102D"/>
  <w15:chartTrackingRefBased/>
  <w15:docId w15:val="{A90FAAAD-6209-4CFA-A7DF-0F78C997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247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2475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475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24755"/>
    <w:rPr>
      <w:rFonts w:ascii="Times New Roman" w:eastAsia="Times New Roman" w:hAnsi="Times New Roman" w:cs="Times New Roman"/>
      <w:b/>
      <w:bCs/>
      <w:sz w:val="36"/>
      <w:szCs w:val="36"/>
      <w:lang w:eastAsia="fr-FR"/>
    </w:rPr>
  </w:style>
  <w:style w:type="character" w:customStyle="1" w:styleId="yiv4992144115datetime">
    <w:name w:val="yiv4992144115date_time"/>
    <w:basedOn w:val="Policepardfaut"/>
    <w:rsid w:val="00E24755"/>
  </w:style>
  <w:style w:type="character" w:customStyle="1" w:styleId="yiv4992144115readingtime">
    <w:name w:val="yiv4992144115reading_time"/>
    <w:basedOn w:val="Policepardfaut"/>
    <w:rsid w:val="00E24755"/>
  </w:style>
  <w:style w:type="paragraph" w:styleId="NormalWeb">
    <w:name w:val="Normal (Web)"/>
    <w:basedOn w:val="Normal"/>
    <w:uiPriority w:val="99"/>
    <w:semiHidden/>
    <w:unhideWhenUsed/>
    <w:rsid w:val="00E247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992144115restricted-reading-subtitle">
    <w:name w:val="yiv4992144115restricted-reading-subtitle"/>
    <w:basedOn w:val="Normal"/>
    <w:rsid w:val="00E247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992144115restricted-reading-content">
    <w:name w:val="yiv4992144115restricted-reading-content"/>
    <w:basedOn w:val="Normal"/>
    <w:rsid w:val="00E2475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24755"/>
    <w:rPr>
      <w:i/>
      <w:iCs/>
    </w:rPr>
  </w:style>
  <w:style w:type="character" w:customStyle="1" w:styleId="yiv4992144115name">
    <w:name w:val="yiv4992144115name"/>
    <w:basedOn w:val="Policepardfaut"/>
    <w:rsid w:val="00E24755"/>
  </w:style>
  <w:style w:type="character" w:styleId="Lienhypertexte">
    <w:name w:val="Hyperlink"/>
    <w:basedOn w:val="Policepardfaut"/>
    <w:uiPriority w:val="99"/>
    <w:semiHidden/>
    <w:unhideWhenUsed/>
    <w:rsid w:val="008453D6"/>
    <w:rPr>
      <w:color w:val="0000FF"/>
      <w:u w:val="single"/>
    </w:rPr>
  </w:style>
  <w:style w:type="character" w:styleId="lev">
    <w:name w:val="Strong"/>
    <w:basedOn w:val="Policepardfaut"/>
    <w:uiPriority w:val="22"/>
    <w:qFormat/>
    <w:rsid w:val="008453D6"/>
    <w:rPr>
      <w:b/>
      <w:bCs/>
    </w:rPr>
  </w:style>
  <w:style w:type="character" w:customStyle="1" w:styleId="yiv6655147051o-headsurtitle">
    <w:name w:val="yiv6655147051o-head__surtitle"/>
    <w:basedOn w:val="Policepardfaut"/>
    <w:rsid w:val="00E8254A"/>
  </w:style>
  <w:style w:type="character" w:customStyle="1" w:styleId="yiv6655147051read-time">
    <w:name w:val="yiv6655147051read-time"/>
    <w:basedOn w:val="Policepardfaut"/>
    <w:rsid w:val="00E8254A"/>
  </w:style>
  <w:style w:type="paragraph" w:customStyle="1" w:styleId="yiv6655147051c-socialitem">
    <w:name w:val="yiv6655147051c-social__item"/>
    <w:basedOn w:val="Normal"/>
    <w:rsid w:val="00E825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6655147051u-vishidden">
    <w:name w:val="yiv6655147051u-vishidden"/>
    <w:basedOn w:val="Policepardfaut"/>
    <w:rsid w:val="00E8254A"/>
  </w:style>
  <w:style w:type="character" w:customStyle="1" w:styleId="yiv6655147051c-portraitinfosname">
    <w:name w:val="yiv6655147051c-portrait__infos__name"/>
    <w:basedOn w:val="Policepardfaut"/>
    <w:rsid w:val="00E8254A"/>
  </w:style>
  <w:style w:type="character" w:customStyle="1" w:styleId="yiv6655147051c-portraitinfosjob">
    <w:name w:val="yiv6655147051c-portrait__infos__job"/>
    <w:basedOn w:val="Policepardfaut"/>
    <w:rsid w:val="00E8254A"/>
  </w:style>
  <w:style w:type="character" w:customStyle="1" w:styleId="ydp71d50964yiv4053748057taxonomy">
    <w:name w:val="ydp71d50964yiv4053748057taxonomy"/>
    <w:basedOn w:val="Policepardfaut"/>
    <w:rsid w:val="002F743C"/>
  </w:style>
  <w:style w:type="character" w:customStyle="1" w:styleId="ydp71d50964yiv4053748057journalist">
    <w:name w:val="ydp71d50964yiv4053748057journalist"/>
    <w:basedOn w:val="Policepardfaut"/>
    <w:rsid w:val="002F743C"/>
  </w:style>
  <w:style w:type="character" w:customStyle="1" w:styleId="ydp71d50964yiv4053748057legend">
    <w:name w:val="ydp71d50964yiv4053748057legend"/>
    <w:basedOn w:val="Policepardfaut"/>
    <w:rsid w:val="002F743C"/>
  </w:style>
  <w:style w:type="character" w:customStyle="1" w:styleId="ydpdfbb6705yiv8981427820datetime">
    <w:name w:val="ydpdfbb6705yiv8981427820date_time"/>
    <w:basedOn w:val="Policepardfaut"/>
    <w:rsid w:val="002C7506"/>
  </w:style>
  <w:style w:type="character" w:customStyle="1" w:styleId="ydpdfbb6705yiv8981427820readingtime">
    <w:name w:val="ydpdfbb6705yiv8981427820reading_time"/>
    <w:basedOn w:val="Policepardfaut"/>
    <w:rsid w:val="002C7506"/>
  </w:style>
  <w:style w:type="paragraph" w:customStyle="1" w:styleId="ydpdfbb6705yiv8981427820restricted-reading-subtitle">
    <w:name w:val="ydpdfbb6705yiv8981427820restricted-reading-subtitle"/>
    <w:basedOn w:val="Normal"/>
    <w:rsid w:val="002C75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dpdfbb6705yiv8981427820restricted-reading-content">
    <w:name w:val="ydpdfbb6705yiv8981427820restricted-reading-content"/>
    <w:basedOn w:val="Normal"/>
    <w:rsid w:val="002C75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dpdfbb6705yiv8981427820name">
    <w:name w:val="ydpdfbb6705yiv8981427820name"/>
    <w:basedOn w:val="Policepardfaut"/>
    <w:rsid w:val="002C7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997">
      <w:bodyDiv w:val="1"/>
      <w:marLeft w:val="0"/>
      <w:marRight w:val="0"/>
      <w:marTop w:val="0"/>
      <w:marBottom w:val="0"/>
      <w:divBdr>
        <w:top w:val="none" w:sz="0" w:space="0" w:color="auto"/>
        <w:left w:val="none" w:sz="0" w:space="0" w:color="auto"/>
        <w:bottom w:val="none" w:sz="0" w:space="0" w:color="auto"/>
        <w:right w:val="none" w:sz="0" w:space="0" w:color="auto"/>
      </w:divBdr>
      <w:divsChild>
        <w:div w:id="1567764640">
          <w:marLeft w:val="0"/>
          <w:marRight w:val="0"/>
          <w:marTop w:val="0"/>
          <w:marBottom w:val="0"/>
          <w:divBdr>
            <w:top w:val="none" w:sz="0" w:space="0" w:color="auto"/>
            <w:left w:val="none" w:sz="0" w:space="0" w:color="auto"/>
            <w:bottom w:val="none" w:sz="0" w:space="0" w:color="auto"/>
            <w:right w:val="none" w:sz="0" w:space="0" w:color="auto"/>
          </w:divBdr>
          <w:divsChild>
            <w:div w:id="1614941587">
              <w:marLeft w:val="0"/>
              <w:marRight w:val="0"/>
              <w:marTop w:val="0"/>
              <w:marBottom w:val="0"/>
              <w:divBdr>
                <w:top w:val="none" w:sz="0" w:space="0" w:color="auto"/>
                <w:left w:val="none" w:sz="0" w:space="0" w:color="auto"/>
                <w:bottom w:val="none" w:sz="0" w:space="0" w:color="auto"/>
                <w:right w:val="none" w:sz="0" w:space="0" w:color="auto"/>
              </w:divBdr>
              <w:divsChild>
                <w:div w:id="226303585">
                  <w:marLeft w:val="0"/>
                  <w:marRight w:val="0"/>
                  <w:marTop w:val="0"/>
                  <w:marBottom w:val="0"/>
                  <w:divBdr>
                    <w:top w:val="none" w:sz="0" w:space="0" w:color="auto"/>
                    <w:left w:val="none" w:sz="0" w:space="0" w:color="auto"/>
                    <w:bottom w:val="none" w:sz="0" w:space="0" w:color="auto"/>
                    <w:right w:val="none" w:sz="0" w:space="0" w:color="auto"/>
                  </w:divBdr>
                </w:div>
                <w:div w:id="490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294">
      <w:bodyDiv w:val="1"/>
      <w:marLeft w:val="0"/>
      <w:marRight w:val="0"/>
      <w:marTop w:val="0"/>
      <w:marBottom w:val="0"/>
      <w:divBdr>
        <w:top w:val="none" w:sz="0" w:space="0" w:color="auto"/>
        <w:left w:val="none" w:sz="0" w:space="0" w:color="auto"/>
        <w:bottom w:val="none" w:sz="0" w:space="0" w:color="auto"/>
        <w:right w:val="none" w:sz="0" w:space="0" w:color="auto"/>
      </w:divBdr>
      <w:divsChild>
        <w:div w:id="1407268024">
          <w:marLeft w:val="0"/>
          <w:marRight w:val="0"/>
          <w:marTop w:val="0"/>
          <w:marBottom w:val="0"/>
          <w:divBdr>
            <w:top w:val="none" w:sz="0" w:space="0" w:color="auto"/>
            <w:left w:val="none" w:sz="0" w:space="0" w:color="auto"/>
            <w:bottom w:val="none" w:sz="0" w:space="0" w:color="auto"/>
            <w:right w:val="none" w:sz="0" w:space="0" w:color="auto"/>
          </w:divBdr>
          <w:divsChild>
            <w:div w:id="1526477189">
              <w:marLeft w:val="0"/>
              <w:marRight w:val="0"/>
              <w:marTop w:val="0"/>
              <w:marBottom w:val="0"/>
              <w:divBdr>
                <w:top w:val="none" w:sz="0" w:space="0" w:color="auto"/>
                <w:left w:val="none" w:sz="0" w:space="0" w:color="auto"/>
                <w:bottom w:val="none" w:sz="0" w:space="0" w:color="auto"/>
                <w:right w:val="none" w:sz="0" w:space="0" w:color="auto"/>
              </w:divBdr>
              <w:divsChild>
                <w:div w:id="353769676">
                  <w:marLeft w:val="0"/>
                  <w:marRight w:val="0"/>
                  <w:marTop w:val="0"/>
                  <w:marBottom w:val="0"/>
                  <w:divBdr>
                    <w:top w:val="none" w:sz="0" w:space="0" w:color="auto"/>
                    <w:left w:val="none" w:sz="0" w:space="0" w:color="auto"/>
                    <w:bottom w:val="none" w:sz="0" w:space="0" w:color="auto"/>
                    <w:right w:val="none" w:sz="0" w:space="0" w:color="auto"/>
                  </w:divBdr>
                  <w:divsChild>
                    <w:div w:id="1567103427">
                      <w:marLeft w:val="0"/>
                      <w:marRight w:val="0"/>
                      <w:marTop w:val="0"/>
                      <w:marBottom w:val="0"/>
                      <w:divBdr>
                        <w:top w:val="none" w:sz="0" w:space="0" w:color="auto"/>
                        <w:left w:val="none" w:sz="0" w:space="0" w:color="auto"/>
                        <w:bottom w:val="none" w:sz="0" w:space="0" w:color="auto"/>
                        <w:right w:val="none" w:sz="0" w:space="0" w:color="auto"/>
                      </w:divBdr>
                    </w:div>
                    <w:div w:id="1535774452">
                      <w:marLeft w:val="0"/>
                      <w:marRight w:val="0"/>
                      <w:marTop w:val="0"/>
                      <w:marBottom w:val="0"/>
                      <w:divBdr>
                        <w:top w:val="none" w:sz="0" w:space="0" w:color="auto"/>
                        <w:left w:val="none" w:sz="0" w:space="0" w:color="auto"/>
                        <w:bottom w:val="none" w:sz="0" w:space="0" w:color="auto"/>
                        <w:right w:val="none" w:sz="0" w:space="0" w:color="auto"/>
                      </w:divBdr>
                    </w:div>
                    <w:div w:id="391925827">
                      <w:marLeft w:val="0"/>
                      <w:marRight w:val="0"/>
                      <w:marTop w:val="0"/>
                      <w:marBottom w:val="0"/>
                      <w:divBdr>
                        <w:top w:val="none" w:sz="0" w:space="0" w:color="auto"/>
                        <w:left w:val="none" w:sz="0" w:space="0" w:color="auto"/>
                        <w:bottom w:val="none" w:sz="0" w:space="0" w:color="auto"/>
                        <w:right w:val="none" w:sz="0" w:space="0" w:color="auto"/>
                      </w:divBdr>
                      <w:divsChild>
                        <w:div w:id="975137420">
                          <w:marLeft w:val="0"/>
                          <w:marRight w:val="0"/>
                          <w:marTop w:val="0"/>
                          <w:marBottom w:val="0"/>
                          <w:divBdr>
                            <w:top w:val="none" w:sz="0" w:space="0" w:color="auto"/>
                            <w:left w:val="none" w:sz="0" w:space="0" w:color="auto"/>
                            <w:bottom w:val="none" w:sz="0" w:space="0" w:color="auto"/>
                            <w:right w:val="none" w:sz="0" w:space="0" w:color="auto"/>
                          </w:divBdr>
                          <w:divsChild>
                            <w:div w:id="2123644910">
                              <w:marLeft w:val="0"/>
                              <w:marRight w:val="0"/>
                              <w:marTop w:val="0"/>
                              <w:marBottom w:val="0"/>
                              <w:divBdr>
                                <w:top w:val="none" w:sz="0" w:space="0" w:color="auto"/>
                                <w:left w:val="none" w:sz="0" w:space="0" w:color="auto"/>
                                <w:bottom w:val="none" w:sz="0" w:space="0" w:color="auto"/>
                                <w:right w:val="none" w:sz="0" w:space="0" w:color="auto"/>
                              </w:divBdr>
                              <w:divsChild>
                                <w:div w:id="92557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159141">
                      <w:marLeft w:val="0"/>
                      <w:marRight w:val="0"/>
                      <w:marTop w:val="0"/>
                      <w:marBottom w:val="0"/>
                      <w:divBdr>
                        <w:top w:val="none" w:sz="0" w:space="0" w:color="auto"/>
                        <w:left w:val="none" w:sz="0" w:space="0" w:color="auto"/>
                        <w:bottom w:val="none" w:sz="0" w:space="0" w:color="auto"/>
                        <w:right w:val="none" w:sz="0" w:space="0" w:color="auto"/>
                      </w:divBdr>
                    </w:div>
                    <w:div w:id="1877496949">
                      <w:marLeft w:val="0"/>
                      <w:marRight w:val="0"/>
                      <w:marTop w:val="0"/>
                      <w:marBottom w:val="0"/>
                      <w:divBdr>
                        <w:top w:val="none" w:sz="0" w:space="0" w:color="auto"/>
                        <w:left w:val="none" w:sz="0" w:space="0" w:color="auto"/>
                        <w:bottom w:val="none" w:sz="0" w:space="0" w:color="auto"/>
                        <w:right w:val="none" w:sz="0" w:space="0" w:color="auto"/>
                      </w:divBdr>
                    </w:div>
                    <w:div w:id="2116633121">
                      <w:marLeft w:val="0"/>
                      <w:marRight w:val="0"/>
                      <w:marTop w:val="0"/>
                      <w:marBottom w:val="0"/>
                      <w:divBdr>
                        <w:top w:val="none" w:sz="0" w:space="0" w:color="auto"/>
                        <w:left w:val="none" w:sz="0" w:space="0" w:color="auto"/>
                        <w:bottom w:val="none" w:sz="0" w:space="0" w:color="auto"/>
                        <w:right w:val="none" w:sz="0" w:space="0" w:color="auto"/>
                      </w:divBdr>
                      <w:divsChild>
                        <w:div w:id="625352301">
                          <w:marLeft w:val="0"/>
                          <w:marRight w:val="0"/>
                          <w:marTop w:val="0"/>
                          <w:marBottom w:val="0"/>
                          <w:divBdr>
                            <w:top w:val="none" w:sz="0" w:space="0" w:color="auto"/>
                            <w:left w:val="none" w:sz="0" w:space="0" w:color="auto"/>
                            <w:bottom w:val="none" w:sz="0" w:space="0" w:color="auto"/>
                            <w:right w:val="none" w:sz="0" w:space="0" w:color="auto"/>
                          </w:divBdr>
                        </w:div>
                        <w:div w:id="534926882">
                          <w:marLeft w:val="0"/>
                          <w:marRight w:val="0"/>
                          <w:marTop w:val="0"/>
                          <w:marBottom w:val="0"/>
                          <w:divBdr>
                            <w:top w:val="none" w:sz="0" w:space="0" w:color="auto"/>
                            <w:left w:val="none" w:sz="0" w:space="0" w:color="auto"/>
                            <w:bottom w:val="none" w:sz="0" w:space="0" w:color="auto"/>
                            <w:right w:val="none" w:sz="0" w:space="0" w:color="auto"/>
                          </w:divBdr>
                          <w:divsChild>
                            <w:div w:id="12296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17896">
                      <w:marLeft w:val="0"/>
                      <w:marRight w:val="0"/>
                      <w:marTop w:val="0"/>
                      <w:marBottom w:val="0"/>
                      <w:divBdr>
                        <w:top w:val="none" w:sz="0" w:space="0" w:color="auto"/>
                        <w:left w:val="none" w:sz="0" w:space="0" w:color="auto"/>
                        <w:bottom w:val="none" w:sz="0" w:space="0" w:color="auto"/>
                        <w:right w:val="none" w:sz="0" w:space="0" w:color="auto"/>
                      </w:divBdr>
                      <w:divsChild>
                        <w:div w:id="153112941">
                          <w:marLeft w:val="0"/>
                          <w:marRight w:val="0"/>
                          <w:marTop w:val="0"/>
                          <w:marBottom w:val="0"/>
                          <w:divBdr>
                            <w:top w:val="none" w:sz="0" w:space="0" w:color="auto"/>
                            <w:left w:val="none" w:sz="0" w:space="0" w:color="auto"/>
                            <w:bottom w:val="none" w:sz="0" w:space="0" w:color="auto"/>
                            <w:right w:val="none" w:sz="0" w:space="0" w:color="auto"/>
                          </w:divBdr>
                        </w:div>
                        <w:div w:id="1721048199">
                          <w:marLeft w:val="0"/>
                          <w:marRight w:val="0"/>
                          <w:marTop w:val="0"/>
                          <w:marBottom w:val="0"/>
                          <w:divBdr>
                            <w:top w:val="none" w:sz="0" w:space="0" w:color="auto"/>
                            <w:left w:val="none" w:sz="0" w:space="0" w:color="auto"/>
                            <w:bottom w:val="none" w:sz="0" w:space="0" w:color="auto"/>
                            <w:right w:val="none" w:sz="0" w:space="0" w:color="auto"/>
                          </w:divBdr>
                        </w:div>
                      </w:divsChild>
                    </w:div>
                    <w:div w:id="1326204220">
                      <w:marLeft w:val="0"/>
                      <w:marRight w:val="0"/>
                      <w:marTop w:val="0"/>
                      <w:marBottom w:val="0"/>
                      <w:divBdr>
                        <w:top w:val="none" w:sz="0" w:space="0" w:color="auto"/>
                        <w:left w:val="none" w:sz="0" w:space="0" w:color="auto"/>
                        <w:bottom w:val="none" w:sz="0" w:space="0" w:color="auto"/>
                        <w:right w:val="none" w:sz="0" w:space="0" w:color="auto"/>
                      </w:divBdr>
                      <w:divsChild>
                        <w:div w:id="1095587919">
                          <w:marLeft w:val="0"/>
                          <w:marRight w:val="0"/>
                          <w:marTop w:val="0"/>
                          <w:marBottom w:val="0"/>
                          <w:divBdr>
                            <w:top w:val="none" w:sz="0" w:space="0" w:color="auto"/>
                            <w:left w:val="none" w:sz="0" w:space="0" w:color="auto"/>
                            <w:bottom w:val="none" w:sz="0" w:space="0" w:color="auto"/>
                            <w:right w:val="none" w:sz="0" w:space="0" w:color="auto"/>
                          </w:divBdr>
                          <w:divsChild>
                            <w:div w:id="352154572">
                              <w:marLeft w:val="0"/>
                              <w:marRight w:val="0"/>
                              <w:marTop w:val="0"/>
                              <w:marBottom w:val="0"/>
                              <w:divBdr>
                                <w:top w:val="none" w:sz="0" w:space="0" w:color="auto"/>
                                <w:left w:val="none" w:sz="0" w:space="0" w:color="auto"/>
                                <w:bottom w:val="none" w:sz="0" w:space="0" w:color="auto"/>
                                <w:right w:val="none" w:sz="0" w:space="0" w:color="auto"/>
                              </w:divBdr>
                            </w:div>
                            <w:div w:id="2038851369">
                              <w:marLeft w:val="0"/>
                              <w:marRight w:val="0"/>
                              <w:marTop w:val="0"/>
                              <w:marBottom w:val="0"/>
                              <w:divBdr>
                                <w:top w:val="none" w:sz="0" w:space="0" w:color="auto"/>
                                <w:left w:val="none" w:sz="0" w:space="0" w:color="auto"/>
                                <w:bottom w:val="none" w:sz="0" w:space="0" w:color="auto"/>
                                <w:right w:val="none" w:sz="0" w:space="0" w:color="auto"/>
                              </w:divBdr>
                            </w:div>
                          </w:divsChild>
                        </w:div>
                        <w:div w:id="1757629027">
                          <w:marLeft w:val="0"/>
                          <w:marRight w:val="0"/>
                          <w:marTop w:val="0"/>
                          <w:marBottom w:val="0"/>
                          <w:divBdr>
                            <w:top w:val="none" w:sz="0" w:space="0" w:color="auto"/>
                            <w:left w:val="none" w:sz="0" w:space="0" w:color="auto"/>
                            <w:bottom w:val="none" w:sz="0" w:space="0" w:color="auto"/>
                            <w:right w:val="none" w:sz="0" w:space="0" w:color="auto"/>
                          </w:divBdr>
                          <w:divsChild>
                            <w:div w:id="2088841048">
                              <w:marLeft w:val="0"/>
                              <w:marRight w:val="0"/>
                              <w:marTop w:val="0"/>
                              <w:marBottom w:val="0"/>
                              <w:divBdr>
                                <w:top w:val="none" w:sz="0" w:space="0" w:color="auto"/>
                                <w:left w:val="none" w:sz="0" w:space="0" w:color="auto"/>
                                <w:bottom w:val="none" w:sz="0" w:space="0" w:color="auto"/>
                                <w:right w:val="none" w:sz="0" w:space="0" w:color="auto"/>
                              </w:divBdr>
                            </w:div>
                            <w:div w:id="1767463538">
                              <w:marLeft w:val="0"/>
                              <w:marRight w:val="0"/>
                              <w:marTop w:val="0"/>
                              <w:marBottom w:val="0"/>
                              <w:divBdr>
                                <w:top w:val="none" w:sz="0" w:space="0" w:color="auto"/>
                                <w:left w:val="none" w:sz="0" w:space="0" w:color="auto"/>
                                <w:bottom w:val="none" w:sz="0" w:space="0" w:color="auto"/>
                                <w:right w:val="none" w:sz="0" w:space="0" w:color="auto"/>
                              </w:divBdr>
                            </w:div>
                          </w:divsChild>
                        </w:div>
                        <w:div w:id="1418866936">
                          <w:marLeft w:val="0"/>
                          <w:marRight w:val="0"/>
                          <w:marTop w:val="0"/>
                          <w:marBottom w:val="0"/>
                          <w:divBdr>
                            <w:top w:val="none" w:sz="0" w:space="0" w:color="auto"/>
                            <w:left w:val="none" w:sz="0" w:space="0" w:color="auto"/>
                            <w:bottom w:val="none" w:sz="0" w:space="0" w:color="auto"/>
                            <w:right w:val="none" w:sz="0" w:space="0" w:color="auto"/>
                          </w:divBdr>
                          <w:divsChild>
                            <w:div w:id="1371152912">
                              <w:marLeft w:val="0"/>
                              <w:marRight w:val="0"/>
                              <w:marTop w:val="0"/>
                              <w:marBottom w:val="0"/>
                              <w:divBdr>
                                <w:top w:val="none" w:sz="0" w:space="0" w:color="auto"/>
                                <w:left w:val="none" w:sz="0" w:space="0" w:color="auto"/>
                                <w:bottom w:val="none" w:sz="0" w:space="0" w:color="auto"/>
                                <w:right w:val="none" w:sz="0" w:space="0" w:color="auto"/>
                              </w:divBdr>
                            </w:div>
                            <w:div w:id="1564290854">
                              <w:marLeft w:val="0"/>
                              <w:marRight w:val="0"/>
                              <w:marTop w:val="0"/>
                              <w:marBottom w:val="0"/>
                              <w:divBdr>
                                <w:top w:val="none" w:sz="0" w:space="0" w:color="auto"/>
                                <w:left w:val="none" w:sz="0" w:space="0" w:color="auto"/>
                                <w:bottom w:val="none" w:sz="0" w:space="0" w:color="auto"/>
                                <w:right w:val="none" w:sz="0" w:space="0" w:color="auto"/>
                              </w:divBdr>
                            </w:div>
                          </w:divsChild>
                        </w:div>
                        <w:div w:id="1975138021">
                          <w:marLeft w:val="0"/>
                          <w:marRight w:val="0"/>
                          <w:marTop w:val="0"/>
                          <w:marBottom w:val="0"/>
                          <w:divBdr>
                            <w:top w:val="none" w:sz="0" w:space="0" w:color="auto"/>
                            <w:left w:val="none" w:sz="0" w:space="0" w:color="auto"/>
                            <w:bottom w:val="none" w:sz="0" w:space="0" w:color="auto"/>
                            <w:right w:val="none" w:sz="0" w:space="0" w:color="auto"/>
                          </w:divBdr>
                          <w:divsChild>
                            <w:div w:id="772020157">
                              <w:marLeft w:val="0"/>
                              <w:marRight w:val="0"/>
                              <w:marTop w:val="0"/>
                              <w:marBottom w:val="0"/>
                              <w:divBdr>
                                <w:top w:val="none" w:sz="0" w:space="0" w:color="auto"/>
                                <w:left w:val="none" w:sz="0" w:space="0" w:color="auto"/>
                                <w:bottom w:val="none" w:sz="0" w:space="0" w:color="auto"/>
                                <w:right w:val="none" w:sz="0" w:space="0" w:color="auto"/>
                              </w:divBdr>
                            </w:div>
                            <w:div w:id="749548244">
                              <w:marLeft w:val="0"/>
                              <w:marRight w:val="0"/>
                              <w:marTop w:val="0"/>
                              <w:marBottom w:val="0"/>
                              <w:divBdr>
                                <w:top w:val="none" w:sz="0" w:space="0" w:color="auto"/>
                                <w:left w:val="none" w:sz="0" w:space="0" w:color="auto"/>
                                <w:bottom w:val="none" w:sz="0" w:space="0" w:color="auto"/>
                                <w:right w:val="none" w:sz="0" w:space="0" w:color="auto"/>
                              </w:divBdr>
                            </w:div>
                          </w:divsChild>
                        </w:div>
                        <w:div w:id="1967733184">
                          <w:marLeft w:val="0"/>
                          <w:marRight w:val="0"/>
                          <w:marTop w:val="0"/>
                          <w:marBottom w:val="0"/>
                          <w:divBdr>
                            <w:top w:val="none" w:sz="0" w:space="0" w:color="auto"/>
                            <w:left w:val="none" w:sz="0" w:space="0" w:color="auto"/>
                            <w:bottom w:val="none" w:sz="0" w:space="0" w:color="auto"/>
                            <w:right w:val="none" w:sz="0" w:space="0" w:color="auto"/>
                          </w:divBdr>
                        </w:div>
                        <w:div w:id="973213202">
                          <w:marLeft w:val="0"/>
                          <w:marRight w:val="0"/>
                          <w:marTop w:val="0"/>
                          <w:marBottom w:val="0"/>
                          <w:divBdr>
                            <w:top w:val="none" w:sz="0" w:space="0" w:color="auto"/>
                            <w:left w:val="none" w:sz="0" w:space="0" w:color="auto"/>
                            <w:bottom w:val="none" w:sz="0" w:space="0" w:color="auto"/>
                            <w:right w:val="none" w:sz="0" w:space="0" w:color="auto"/>
                          </w:divBdr>
                          <w:divsChild>
                            <w:div w:id="21427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2934">
                      <w:marLeft w:val="0"/>
                      <w:marRight w:val="0"/>
                      <w:marTop w:val="0"/>
                      <w:marBottom w:val="0"/>
                      <w:divBdr>
                        <w:top w:val="none" w:sz="0" w:space="0" w:color="auto"/>
                        <w:left w:val="none" w:sz="0" w:space="0" w:color="auto"/>
                        <w:bottom w:val="none" w:sz="0" w:space="0" w:color="auto"/>
                        <w:right w:val="none" w:sz="0" w:space="0" w:color="auto"/>
                      </w:divBdr>
                    </w:div>
                  </w:divsChild>
                </w:div>
                <w:div w:id="918828648">
                  <w:marLeft w:val="0"/>
                  <w:marRight w:val="0"/>
                  <w:marTop w:val="0"/>
                  <w:marBottom w:val="0"/>
                  <w:divBdr>
                    <w:top w:val="none" w:sz="0" w:space="0" w:color="auto"/>
                    <w:left w:val="none" w:sz="0" w:space="0" w:color="auto"/>
                    <w:bottom w:val="none" w:sz="0" w:space="0" w:color="auto"/>
                    <w:right w:val="none" w:sz="0" w:space="0" w:color="auto"/>
                  </w:divBdr>
                  <w:divsChild>
                    <w:div w:id="13206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5946">
      <w:bodyDiv w:val="1"/>
      <w:marLeft w:val="0"/>
      <w:marRight w:val="0"/>
      <w:marTop w:val="0"/>
      <w:marBottom w:val="0"/>
      <w:divBdr>
        <w:top w:val="none" w:sz="0" w:space="0" w:color="auto"/>
        <w:left w:val="none" w:sz="0" w:space="0" w:color="auto"/>
        <w:bottom w:val="none" w:sz="0" w:space="0" w:color="auto"/>
        <w:right w:val="none" w:sz="0" w:space="0" w:color="auto"/>
      </w:divBdr>
      <w:divsChild>
        <w:div w:id="623271926">
          <w:marLeft w:val="0"/>
          <w:marRight w:val="0"/>
          <w:marTop w:val="0"/>
          <w:marBottom w:val="0"/>
          <w:divBdr>
            <w:top w:val="none" w:sz="0" w:space="0" w:color="auto"/>
            <w:left w:val="none" w:sz="0" w:space="0" w:color="auto"/>
            <w:bottom w:val="none" w:sz="0" w:space="0" w:color="auto"/>
            <w:right w:val="none" w:sz="0" w:space="0" w:color="auto"/>
          </w:divBdr>
        </w:div>
        <w:div w:id="365638096">
          <w:marLeft w:val="0"/>
          <w:marRight w:val="0"/>
          <w:marTop w:val="0"/>
          <w:marBottom w:val="0"/>
          <w:divBdr>
            <w:top w:val="none" w:sz="0" w:space="0" w:color="auto"/>
            <w:left w:val="none" w:sz="0" w:space="0" w:color="auto"/>
            <w:bottom w:val="none" w:sz="0" w:space="0" w:color="auto"/>
            <w:right w:val="none" w:sz="0" w:space="0" w:color="auto"/>
          </w:divBdr>
        </w:div>
        <w:div w:id="565145462">
          <w:marLeft w:val="0"/>
          <w:marRight w:val="0"/>
          <w:marTop w:val="0"/>
          <w:marBottom w:val="0"/>
          <w:divBdr>
            <w:top w:val="none" w:sz="0" w:space="0" w:color="auto"/>
            <w:left w:val="none" w:sz="0" w:space="0" w:color="auto"/>
            <w:bottom w:val="none" w:sz="0" w:space="0" w:color="auto"/>
            <w:right w:val="none" w:sz="0" w:space="0" w:color="auto"/>
          </w:divBdr>
        </w:div>
        <w:div w:id="556235412">
          <w:marLeft w:val="0"/>
          <w:marRight w:val="0"/>
          <w:marTop w:val="0"/>
          <w:marBottom w:val="0"/>
          <w:divBdr>
            <w:top w:val="none" w:sz="0" w:space="0" w:color="auto"/>
            <w:left w:val="none" w:sz="0" w:space="0" w:color="auto"/>
            <w:bottom w:val="none" w:sz="0" w:space="0" w:color="auto"/>
            <w:right w:val="none" w:sz="0" w:space="0" w:color="auto"/>
          </w:divBdr>
        </w:div>
        <w:div w:id="960460492">
          <w:marLeft w:val="0"/>
          <w:marRight w:val="0"/>
          <w:marTop w:val="0"/>
          <w:marBottom w:val="0"/>
          <w:divBdr>
            <w:top w:val="none" w:sz="0" w:space="0" w:color="auto"/>
            <w:left w:val="none" w:sz="0" w:space="0" w:color="auto"/>
            <w:bottom w:val="none" w:sz="0" w:space="0" w:color="auto"/>
            <w:right w:val="none" w:sz="0" w:space="0" w:color="auto"/>
          </w:divBdr>
        </w:div>
        <w:div w:id="709576677">
          <w:marLeft w:val="0"/>
          <w:marRight w:val="0"/>
          <w:marTop w:val="0"/>
          <w:marBottom w:val="0"/>
          <w:divBdr>
            <w:top w:val="none" w:sz="0" w:space="0" w:color="auto"/>
            <w:left w:val="none" w:sz="0" w:space="0" w:color="auto"/>
            <w:bottom w:val="none" w:sz="0" w:space="0" w:color="auto"/>
            <w:right w:val="none" w:sz="0" w:space="0" w:color="auto"/>
          </w:divBdr>
        </w:div>
        <w:div w:id="929579365">
          <w:marLeft w:val="0"/>
          <w:marRight w:val="0"/>
          <w:marTop w:val="0"/>
          <w:marBottom w:val="0"/>
          <w:divBdr>
            <w:top w:val="none" w:sz="0" w:space="0" w:color="auto"/>
            <w:left w:val="none" w:sz="0" w:space="0" w:color="auto"/>
            <w:bottom w:val="none" w:sz="0" w:space="0" w:color="auto"/>
            <w:right w:val="none" w:sz="0" w:space="0" w:color="auto"/>
          </w:divBdr>
        </w:div>
        <w:div w:id="1699962481">
          <w:marLeft w:val="0"/>
          <w:marRight w:val="0"/>
          <w:marTop w:val="0"/>
          <w:marBottom w:val="0"/>
          <w:divBdr>
            <w:top w:val="none" w:sz="0" w:space="0" w:color="auto"/>
            <w:left w:val="none" w:sz="0" w:space="0" w:color="auto"/>
            <w:bottom w:val="none" w:sz="0" w:space="0" w:color="auto"/>
            <w:right w:val="none" w:sz="0" w:space="0" w:color="auto"/>
          </w:divBdr>
        </w:div>
        <w:div w:id="952516735">
          <w:marLeft w:val="0"/>
          <w:marRight w:val="0"/>
          <w:marTop w:val="0"/>
          <w:marBottom w:val="0"/>
          <w:divBdr>
            <w:top w:val="none" w:sz="0" w:space="0" w:color="auto"/>
            <w:left w:val="none" w:sz="0" w:space="0" w:color="auto"/>
            <w:bottom w:val="none" w:sz="0" w:space="0" w:color="auto"/>
            <w:right w:val="none" w:sz="0" w:space="0" w:color="auto"/>
          </w:divBdr>
        </w:div>
        <w:div w:id="1677150000">
          <w:marLeft w:val="0"/>
          <w:marRight w:val="0"/>
          <w:marTop w:val="0"/>
          <w:marBottom w:val="0"/>
          <w:divBdr>
            <w:top w:val="none" w:sz="0" w:space="0" w:color="auto"/>
            <w:left w:val="none" w:sz="0" w:space="0" w:color="auto"/>
            <w:bottom w:val="none" w:sz="0" w:space="0" w:color="auto"/>
            <w:right w:val="none" w:sz="0" w:space="0" w:color="auto"/>
          </w:divBdr>
        </w:div>
        <w:div w:id="581918064">
          <w:marLeft w:val="0"/>
          <w:marRight w:val="0"/>
          <w:marTop w:val="0"/>
          <w:marBottom w:val="0"/>
          <w:divBdr>
            <w:top w:val="none" w:sz="0" w:space="0" w:color="auto"/>
            <w:left w:val="none" w:sz="0" w:space="0" w:color="auto"/>
            <w:bottom w:val="none" w:sz="0" w:space="0" w:color="auto"/>
            <w:right w:val="none" w:sz="0" w:space="0" w:color="auto"/>
          </w:divBdr>
        </w:div>
        <w:div w:id="704984597">
          <w:marLeft w:val="0"/>
          <w:marRight w:val="0"/>
          <w:marTop w:val="0"/>
          <w:marBottom w:val="0"/>
          <w:divBdr>
            <w:top w:val="none" w:sz="0" w:space="0" w:color="auto"/>
            <w:left w:val="none" w:sz="0" w:space="0" w:color="auto"/>
            <w:bottom w:val="none" w:sz="0" w:space="0" w:color="auto"/>
            <w:right w:val="none" w:sz="0" w:space="0" w:color="auto"/>
          </w:divBdr>
        </w:div>
        <w:div w:id="1360738124">
          <w:marLeft w:val="0"/>
          <w:marRight w:val="0"/>
          <w:marTop w:val="0"/>
          <w:marBottom w:val="0"/>
          <w:divBdr>
            <w:top w:val="none" w:sz="0" w:space="0" w:color="auto"/>
            <w:left w:val="none" w:sz="0" w:space="0" w:color="auto"/>
            <w:bottom w:val="none" w:sz="0" w:space="0" w:color="auto"/>
            <w:right w:val="none" w:sz="0" w:space="0" w:color="auto"/>
          </w:divBdr>
        </w:div>
        <w:div w:id="1704668694">
          <w:marLeft w:val="0"/>
          <w:marRight w:val="0"/>
          <w:marTop w:val="0"/>
          <w:marBottom w:val="0"/>
          <w:divBdr>
            <w:top w:val="none" w:sz="0" w:space="0" w:color="auto"/>
            <w:left w:val="none" w:sz="0" w:space="0" w:color="auto"/>
            <w:bottom w:val="none" w:sz="0" w:space="0" w:color="auto"/>
            <w:right w:val="none" w:sz="0" w:space="0" w:color="auto"/>
          </w:divBdr>
        </w:div>
        <w:div w:id="140079909">
          <w:marLeft w:val="0"/>
          <w:marRight w:val="0"/>
          <w:marTop w:val="0"/>
          <w:marBottom w:val="0"/>
          <w:divBdr>
            <w:top w:val="none" w:sz="0" w:space="0" w:color="auto"/>
            <w:left w:val="none" w:sz="0" w:space="0" w:color="auto"/>
            <w:bottom w:val="none" w:sz="0" w:space="0" w:color="auto"/>
            <w:right w:val="none" w:sz="0" w:space="0" w:color="auto"/>
          </w:divBdr>
        </w:div>
        <w:div w:id="1773891560">
          <w:marLeft w:val="0"/>
          <w:marRight w:val="0"/>
          <w:marTop w:val="0"/>
          <w:marBottom w:val="0"/>
          <w:divBdr>
            <w:top w:val="none" w:sz="0" w:space="0" w:color="auto"/>
            <w:left w:val="none" w:sz="0" w:space="0" w:color="auto"/>
            <w:bottom w:val="none" w:sz="0" w:space="0" w:color="auto"/>
            <w:right w:val="none" w:sz="0" w:space="0" w:color="auto"/>
          </w:divBdr>
        </w:div>
        <w:div w:id="1317566303">
          <w:marLeft w:val="0"/>
          <w:marRight w:val="0"/>
          <w:marTop w:val="0"/>
          <w:marBottom w:val="0"/>
          <w:divBdr>
            <w:top w:val="none" w:sz="0" w:space="0" w:color="auto"/>
            <w:left w:val="none" w:sz="0" w:space="0" w:color="auto"/>
            <w:bottom w:val="none" w:sz="0" w:space="0" w:color="auto"/>
            <w:right w:val="none" w:sz="0" w:space="0" w:color="auto"/>
          </w:divBdr>
        </w:div>
        <w:div w:id="708795637">
          <w:marLeft w:val="0"/>
          <w:marRight w:val="0"/>
          <w:marTop w:val="0"/>
          <w:marBottom w:val="0"/>
          <w:divBdr>
            <w:top w:val="none" w:sz="0" w:space="0" w:color="auto"/>
            <w:left w:val="none" w:sz="0" w:space="0" w:color="auto"/>
            <w:bottom w:val="none" w:sz="0" w:space="0" w:color="auto"/>
            <w:right w:val="none" w:sz="0" w:space="0" w:color="auto"/>
          </w:divBdr>
        </w:div>
        <w:div w:id="1268276426">
          <w:marLeft w:val="0"/>
          <w:marRight w:val="0"/>
          <w:marTop w:val="0"/>
          <w:marBottom w:val="0"/>
          <w:divBdr>
            <w:top w:val="none" w:sz="0" w:space="0" w:color="auto"/>
            <w:left w:val="none" w:sz="0" w:space="0" w:color="auto"/>
            <w:bottom w:val="none" w:sz="0" w:space="0" w:color="auto"/>
            <w:right w:val="none" w:sz="0" w:space="0" w:color="auto"/>
          </w:divBdr>
        </w:div>
        <w:div w:id="1449811704">
          <w:marLeft w:val="0"/>
          <w:marRight w:val="0"/>
          <w:marTop w:val="0"/>
          <w:marBottom w:val="0"/>
          <w:divBdr>
            <w:top w:val="none" w:sz="0" w:space="0" w:color="auto"/>
            <w:left w:val="none" w:sz="0" w:space="0" w:color="auto"/>
            <w:bottom w:val="none" w:sz="0" w:space="0" w:color="auto"/>
            <w:right w:val="none" w:sz="0" w:space="0" w:color="auto"/>
          </w:divBdr>
        </w:div>
        <w:div w:id="2104296829">
          <w:marLeft w:val="0"/>
          <w:marRight w:val="0"/>
          <w:marTop w:val="0"/>
          <w:marBottom w:val="0"/>
          <w:divBdr>
            <w:top w:val="none" w:sz="0" w:space="0" w:color="auto"/>
            <w:left w:val="none" w:sz="0" w:space="0" w:color="auto"/>
            <w:bottom w:val="none" w:sz="0" w:space="0" w:color="auto"/>
            <w:right w:val="none" w:sz="0" w:space="0" w:color="auto"/>
          </w:divBdr>
        </w:div>
        <w:div w:id="87624747">
          <w:marLeft w:val="0"/>
          <w:marRight w:val="0"/>
          <w:marTop w:val="0"/>
          <w:marBottom w:val="0"/>
          <w:divBdr>
            <w:top w:val="none" w:sz="0" w:space="0" w:color="auto"/>
            <w:left w:val="none" w:sz="0" w:space="0" w:color="auto"/>
            <w:bottom w:val="none" w:sz="0" w:space="0" w:color="auto"/>
            <w:right w:val="none" w:sz="0" w:space="0" w:color="auto"/>
          </w:divBdr>
        </w:div>
        <w:div w:id="1594242011">
          <w:marLeft w:val="0"/>
          <w:marRight w:val="0"/>
          <w:marTop w:val="0"/>
          <w:marBottom w:val="0"/>
          <w:divBdr>
            <w:top w:val="none" w:sz="0" w:space="0" w:color="auto"/>
            <w:left w:val="none" w:sz="0" w:space="0" w:color="auto"/>
            <w:bottom w:val="none" w:sz="0" w:space="0" w:color="auto"/>
            <w:right w:val="none" w:sz="0" w:space="0" w:color="auto"/>
          </w:divBdr>
        </w:div>
        <w:div w:id="2054496142">
          <w:marLeft w:val="0"/>
          <w:marRight w:val="0"/>
          <w:marTop w:val="0"/>
          <w:marBottom w:val="0"/>
          <w:divBdr>
            <w:top w:val="none" w:sz="0" w:space="0" w:color="auto"/>
            <w:left w:val="none" w:sz="0" w:space="0" w:color="auto"/>
            <w:bottom w:val="none" w:sz="0" w:space="0" w:color="auto"/>
            <w:right w:val="none" w:sz="0" w:space="0" w:color="auto"/>
          </w:divBdr>
        </w:div>
        <w:div w:id="183177897">
          <w:marLeft w:val="0"/>
          <w:marRight w:val="0"/>
          <w:marTop w:val="0"/>
          <w:marBottom w:val="0"/>
          <w:divBdr>
            <w:top w:val="none" w:sz="0" w:space="0" w:color="auto"/>
            <w:left w:val="none" w:sz="0" w:space="0" w:color="auto"/>
            <w:bottom w:val="none" w:sz="0" w:space="0" w:color="auto"/>
            <w:right w:val="none" w:sz="0" w:space="0" w:color="auto"/>
          </w:divBdr>
        </w:div>
        <w:div w:id="2059546039">
          <w:marLeft w:val="0"/>
          <w:marRight w:val="0"/>
          <w:marTop w:val="0"/>
          <w:marBottom w:val="0"/>
          <w:divBdr>
            <w:top w:val="none" w:sz="0" w:space="0" w:color="auto"/>
            <w:left w:val="none" w:sz="0" w:space="0" w:color="auto"/>
            <w:bottom w:val="none" w:sz="0" w:space="0" w:color="auto"/>
            <w:right w:val="none" w:sz="0" w:space="0" w:color="auto"/>
          </w:divBdr>
        </w:div>
        <w:div w:id="1294940565">
          <w:marLeft w:val="0"/>
          <w:marRight w:val="0"/>
          <w:marTop w:val="0"/>
          <w:marBottom w:val="0"/>
          <w:divBdr>
            <w:top w:val="none" w:sz="0" w:space="0" w:color="auto"/>
            <w:left w:val="none" w:sz="0" w:space="0" w:color="auto"/>
            <w:bottom w:val="none" w:sz="0" w:space="0" w:color="auto"/>
            <w:right w:val="none" w:sz="0" w:space="0" w:color="auto"/>
          </w:divBdr>
        </w:div>
        <w:div w:id="463698926">
          <w:marLeft w:val="0"/>
          <w:marRight w:val="0"/>
          <w:marTop w:val="0"/>
          <w:marBottom w:val="0"/>
          <w:divBdr>
            <w:top w:val="none" w:sz="0" w:space="0" w:color="auto"/>
            <w:left w:val="none" w:sz="0" w:space="0" w:color="auto"/>
            <w:bottom w:val="none" w:sz="0" w:space="0" w:color="auto"/>
            <w:right w:val="none" w:sz="0" w:space="0" w:color="auto"/>
          </w:divBdr>
        </w:div>
        <w:div w:id="428278599">
          <w:marLeft w:val="0"/>
          <w:marRight w:val="0"/>
          <w:marTop w:val="0"/>
          <w:marBottom w:val="0"/>
          <w:divBdr>
            <w:top w:val="none" w:sz="0" w:space="0" w:color="auto"/>
            <w:left w:val="none" w:sz="0" w:space="0" w:color="auto"/>
            <w:bottom w:val="none" w:sz="0" w:space="0" w:color="auto"/>
            <w:right w:val="none" w:sz="0" w:space="0" w:color="auto"/>
          </w:divBdr>
        </w:div>
        <w:div w:id="1435981300">
          <w:marLeft w:val="0"/>
          <w:marRight w:val="0"/>
          <w:marTop w:val="0"/>
          <w:marBottom w:val="0"/>
          <w:divBdr>
            <w:top w:val="none" w:sz="0" w:space="0" w:color="auto"/>
            <w:left w:val="none" w:sz="0" w:space="0" w:color="auto"/>
            <w:bottom w:val="none" w:sz="0" w:space="0" w:color="auto"/>
            <w:right w:val="none" w:sz="0" w:space="0" w:color="auto"/>
          </w:divBdr>
        </w:div>
        <w:div w:id="445200160">
          <w:marLeft w:val="0"/>
          <w:marRight w:val="0"/>
          <w:marTop w:val="0"/>
          <w:marBottom w:val="0"/>
          <w:divBdr>
            <w:top w:val="none" w:sz="0" w:space="0" w:color="auto"/>
            <w:left w:val="none" w:sz="0" w:space="0" w:color="auto"/>
            <w:bottom w:val="none" w:sz="0" w:space="0" w:color="auto"/>
            <w:right w:val="none" w:sz="0" w:space="0" w:color="auto"/>
          </w:divBdr>
        </w:div>
        <w:div w:id="1408376695">
          <w:marLeft w:val="0"/>
          <w:marRight w:val="0"/>
          <w:marTop w:val="0"/>
          <w:marBottom w:val="0"/>
          <w:divBdr>
            <w:top w:val="none" w:sz="0" w:space="0" w:color="auto"/>
            <w:left w:val="none" w:sz="0" w:space="0" w:color="auto"/>
            <w:bottom w:val="none" w:sz="0" w:space="0" w:color="auto"/>
            <w:right w:val="none" w:sz="0" w:space="0" w:color="auto"/>
          </w:divBdr>
        </w:div>
        <w:div w:id="595944159">
          <w:marLeft w:val="0"/>
          <w:marRight w:val="0"/>
          <w:marTop w:val="0"/>
          <w:marBottom w:val="0"/>
          <w:divBdr>
            <w:top w:val="none" w:sz="0" w:space="0" w:color="auto"/>
            <w:left w:val="none" w:sz="0" w:space="0" w:color="auto"/>
            <w:bottom w:val="none" w:sz="0" w:space="0" w:color="auto"/>
            <w:right w:val="none" w:sz="0" w:space="0" w:color="auto"/>
          </w:divBdr>
        </w:div>
        <w:div w:id="828519453">
          <w:marLeft w:val="0"/>
          <w:marRight w:val="0"/>
          <w:marTop w:val="0"/>
          <w:marBottom w:val="0"/>
          <w:divBdr>
            <w:top w:val="none" w:sz="0" w:space="0" w:color="auto"/>
            <w:left w:val="none" w:sz="0" w:space="0" w:color="auto"/>
            <w:bottom w:val="none" w:sz="0" w:space="0" w:color="auto"/>
            <w:right w:val="none" w:sz="0" w:space="0" w:color="auto"/>
          </w:divBdr>
        </w:div>
        <w:div w:id="1481730657">
          <w:marLeft w:val="0"/>
          <w:marRight w:val="0"/>
          <w:marTop w:val="0"/>
          <w:marBottom w:val="0"/>
          <w:divBdr>
            <w:top w:val="none" w:sz="0" w:space="0" w:color="auto"/>
            <w:left w:val="none" w:sz="0" w:space="0" w:color="auto"/>
            <w:bottom w:val="none" w:sz="0" w:space="0" w:color="auto"/>
            <w:right w:val="none" w:sz="0" w:space="0" w:color="auto"/>
          </w:divBdr>
        </w:div>
        <w:div w:id="653098202">
          <w:marLeft w:val="0"/>
          <w:marRight w:val="0"/>
          <w:marTop w:val="0"/>
          <w:marBottom w:val="0"/>
          <w:divBdr>
            <w:top w:val="none" w:sz="0" w:space="0" w:color="auto"/>
            <w:left w:val="none" w:sz="0" w:space="0" w:color="auto"/>
            <w:bottom w:val="none" w:sz="0" w:space="0" w:color="auto"/>
            <w:right w:val="none" w:sz="0" w:space="0" w:color="auto"/>
          </w:divBdr>
        </w:div>
        <w:div w:id="1906915276">
          <w:marLeft w:val="0"/>
          <w:marRight w:val="0"/>
          <w:marTop w:val="0"/>
          <w:marBottom w:val="0"/>
          <w:divBdr>
            <w:top w:val="none" w:sz="0" w:space="0" w:color="auto"/>
            <w:left w:val="none" w:sz="0" w:space="0" w:color="auto"/>
            <w:bottom w:val="none" w:sz="0" w:space="0" w:color="auto"/>
            <w:right w:val="none" w:sz="0" w:space="0" w:color="auto"/>
          </w:divBdr>
        </w:div>
        <w:div w:id="315688980">
          <w:marLeft w:val="0"/>
          <w:marRight w:val="0"/>
          <w:marTop w:val="0"/>
          <w:marBottom w:val="0"/>
          <w:divBdr>
            <w:top w:val="none" w:sz="0" w:space="0" w:color="auto"/>
            <w:left w:val="none" w:sz="0" w:space="0" w:color="auto"/>
            <w:bottom w:val="none" w:sz="0" w:space="0" w:color="auto"/>
            <w:right w:val="none" w:sz="0" w:space="0" w:color="auto"/>
          </w:divBdr>
        </w:div>
        <w:div w:id="1981571107">
          <w:marLeft w:val="0"/>
          <w:marRight w:val="0"/>
          <w:marTop w:val="0"/>
          <w:marBottom w:val="0"/>
          <w:divBdr>
            <w:top w:val="none" w:sz="0" w:space="0" w:color="auto"/>
            <w:left w:val="none" w:sz="0" w:space="0" w:color="auto"/>
            <w:bottom w:val="none" w:sz="0" w:space="0" w:color="auto"/>
            <w:right w:val="none" w:sz="0" w:space="0" w:color="auto"/>
          </w:divBdr>
        </w:div>
        <w:div w:id="1430856430">
          <w:marLeft w:val="0"/>
          <w:marRight w:val="0"/>
          <w:marTop w:val="0"/>
          <w:marBottom w:val="0"/>
          <w:divBdr>
            <w:top w:val="none" w:sz="0" w:space="0" w:color="auto"/>
            <w:left w:val="none" w:sz="0" w:space="0" w:color="auto"/>
            <w:bottom w:val="none" w:sz="0" w:space="0" w:color="auto"/>
            <w:right w:val="none" w:sz="0" w:space="0" w:color="auto"/>
          </w:divBdr>
        </w:div>
        <w:div w:id="548108125">
          <w:marLeft w:val="0"/>
          <w:marRight w:val="0"/>
          <w:marTop w:val="0"/>
          <w:marBottom w:val="0"/>
          <w:divBdr>
            <w:top w:val="none" w:sz="0" w:space="0" w:color="auto"/>
            <w:left w:val="none" w:sz="0" w:space="0" w:color="auto"/>
            <w:bottom w:val="none" w:sz="0" w:space="0" w:color="auto"/>
            <w:right w:val="none" w:sz="0" w:space="0" w:color="auto"/>
          </w:divBdr>
        </w:div>
        <w:div w:id="1622027231">
          <w:marLeft w:val="0"/>
          <w:marRight w:val="0"/>
          <w:marTop w:val="0"/>
          <w:marBottom w:val="0"/>
          <w:divBdr>
            <w:top w:val="none" w:sz="0" w:space="0" w:color="auto"/>
            <w:left w:val="none" w:sz="0" w:space="0" w:color="auto"/>
            <w:bottom w:val="none" w:sz="0" w:space="0" w:color="auto"/>
            <w:right w:val="none" w:sz="0" w:space="0" w:color="auto"/>
          </w:divBdr>
        </w:div>
        <w:div w:id="777021217">
          <w:marLeft w:val="0"/>
          <w:marRight w:val="0"/>
          <w:marTop w:val="0"/>
          <w:marBottom w:val="0"/>
          <w:divBdr>
            <w:top w:val="none" w:sz="0" w:space="0" w:color="auto"/>
            <w:left w:val="none" w:sz="0" w:space="0" w:color="auto"/>
            <w:bottom w:val="none" w:sz="0" w:space="0" w:color="auto"/>
            <w:right w:val="none" w:sz="0" w:space="0" w:color="auto"/>
          </w:divBdr>
        </w:div>
        <w:div w:id="159545875">
          <w:marLeft w:val="0"/>
          <w:marRight w:val="0"/>
          <w:marTop w:val="0"/>
          <w:marBottom w:val="0"/>
          <w:divBdr>
            <w:top w:val="none" w:sz="0" w:space="0" w:color="auto"/>
            <w:left w:val="none" w:sz="0" w:space="0" w:color="auto"/>
            <w:bottom w:val="none" w:sz="0" w:space="0" w:color="auto"/>
            <w:right w:val="none" w:sz="0" w:space="0" w:color="auto"/>
          </w:divBdr>
        </w:div>
        <w:div w:id="1463960507">
          <w:marLeft w:val="0"/>
          <w:marRight w:val="0"/>
          <w:marTop w:val="0"/>
          <w:marBottom w:val="0"/>
          <w:divBdr>
            <w:top w:val="none" w:sz="0" w:space="0" w:color="auto"/>
            <w:left w:val="none" w:sz="0" w:space="0" w:color="auto"/>
            <w:bottom w:val="none" w:sz="0" w:space="0" w:color="auto"/>
            <w:right w:val="none" w:sz="0" w:space="0" w:color="auto"/>
          </w:divBdr>
        </w:div>
        <w:div w:id="2143569158">
          <w:marLeft w:val="0"/>
          <w:marRight w:val="0"/>
          <w:marTop w:val="0"/>
          <w:marBottom w:val="0"/>
          <w:divBdr>
            <w:top w:val="none" w:sz="0" w:space="0" w:color="auto"/>
            <w:left w:val="none" w:sz="0" w:space="0" w:color="auto"/>
            <w:bottom w:val="none" w:sz="0" w:space="0" w:color="auto"/>
            <w:right w:val="none" w:sz="0" w:space="0" w:color="auto"/>
          </w:divBdr>
        </w:div>
      </w:divsChild>
    </w:div>
    <w:div w:id="727148170">
      <w:bodyDiv w:val="1"/>
      <w:marLeft w:val="0"/>
      <w:marRight w:val="0"/>
      <w:marTop w:val="0"/>
      <w:marBottom w:val="0"/>
      <w:divBdr>
        <w:top w:val="none" w:sz="0" w:space="0" w:color="auto"/>
        <w:left w:val="none" w:sz="0" w:space="0" w:color="auto"/>
        <w:bottom w:val="none" w:sz="0" w:space="0" w:color="auto"/>
        <w:right w:val="none" w:sz="0" w:space="0" w:color="auto"/>
      </w:divBdr>
      <w:divsChild>
        <w:div w:id="529609456">
          <w:marLeft w:val="0"/>
          <w:marRight w:val="0"/>
          <w:marTop w:val="0"/>
          <w:marBottom w:val="0"/>
          <w:divBdr>
            <w:top w:val="none" w:sz="0" w:space="0" w:color="auto"/>
            <w:left w:val="none" w:sz="0" w:space="0" w:color="auto"/>
            <w:bottom w:val="none" w:sz="0" w:space="0" w:color="auto"/>
            <w:right w:val="none" w:sz="0" w:space="0" w:color="auto"/>
          </w:divBdr>
          <w:divsChild>
            <w:div w:id="1984889677">
              <w:marLeft w:val="0"/>
              <w:marRight w:val="0"/>
              <w:marTop w:val="0"/>
              <w:marBottom w:val="0"/>
              <w:divBdr>
                <w:top w:val="none" w:sz="0" w:space="0" w:color="auto"/>
                <w:left w:val="none" w:sz="0" w:space="0" w:color="auto"/>
                <w:bottom w:val="none" w:sz="0" w:space="0" w:color="auto"/>
                <w:right w:val="none" w:sz="0" w:space="0" w:color="auto"/>
              </w:divBdr>
              <w:divsChild>
                <w:div w:id="91049258">
                  <w:marLeft w:val="0"/>
                  <w:marRight w:val="0"/>
                  <w:marTop w:val="0"/>
                  <w:marBottom w:val="0"/>
                  <w:divBdr>
                    <w:top w:val="none" w:sz="0" w:space="0" w:color="auto"/>
                    <w:left w:val="none" w:sz="0" w:space="0" w:color="auto"/>
                    <w:bottom w:val="none" w:sz="0" w:space="0" w:color="auto"/>
                    <w:right w:val="none" w:sz="0" w:space="0" w:color="auto"/>
                  </w:divBdr>
                  <w:divsChild>
                    <w:div w:id="455637127">
                      <w:marLeft w:val="0"/>
                      <w:marRight w:val="0"/>
                      <w:marTop w:val="0"/>
                      <w:marBottom w:val="0"/>
                      <w:divBdr>
                        <w:top w:val="none" w:sz="0" w:space="0" w:color="auto"/>
                        <w:left w:val="none" w:sz="0" w:space="0" w:color="auto"/>
                        <w:bottom w:val="none" w:sz="0" w:space="0" w:color="auto"/>
                        <w:right w:val="none" w:sz="0" w:space="0" w:color="auto"/>
                      </w:divBdr>
                      <w:divsChild>
                        <w:div w:id="14042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363404">
      <w:bodyDiv w:val="1"/>
      <w:marLeft w:val="0"/>
      <w:marRight w:val="0"/>
      <w:marTop w:val="0"/>
      <w:marBottom w:val="0"/>
      <w:divBdr>
        <w:top w:val="none" w:sz="0" w:space="0" w:color="auto"/>
        <w:left w:val="none" w:sz="0" w:space="0" w:color="auto"/>
        <w:bottom w:val="none" w:sz="0" w:space="0" w:color="auto"/>
        <w:right w:val="none" w:sz="0" w:space="0" w:color="auto"/>
      </w:divBdr>
      <w:divsChild>
        <w:div w:id="1084843734">
          <w:marLeft w:val="0"/>
          <w:marRight w:val="0"/>
          <w:marTop w:val="0"/>
          <w:marBottom w:val="0"/>
          <w:divBdr>
            <w:top w:val="none" w:sz="0" w:space="0" w:color="auto"/>
            <w:left w:val="none" w:sz="0" w:space="0" w:color="auto"/>
            <w:bottom w:val="none" w:sz="0" w:space="0" w:color="auto"/>
            <w:right w:val="none" w:sz="0" w:space="0" w:color="auto"/>
          </w:divBdr>
          <w:divsChild>
            <w:div w:id="232860990">
              <w:marLeft w:val="0"/>
              <w:marRight w:val="0"/>
              <w:marTop w:val="0"/>
              <w:marBottom w:val="0"/>
              <w:divBdr>
                <w:top w:val="none" w:sz="0" w:space="0" w:color="auto"/>
                <w:left w:val="none" w:sz="0" w:space="0" w:color="auto"/>
                <w:bottom w:val="none" w:sz="0" w:space="0" w:color="auto"/>
                <w:right w:val="none" w:sz="0" w:space="0" w:color="auto"/>
              </w:divBdr>
              <w:divsChild>
                <w:div w:id="411125502">
                  <w:marLeft w:val="0"/>
                  <w:marRight w:val="0"/>
                  <w:marTop w:val="0"/>
                  <w:marBottom w:val="0"/>
                  <w:divBdr>
                    <w:top w:val="none" w:sz="0" w:space="0" w:color="auto"/>
                    <w:left w:val="none" w:sz="0" w:space="0" w:color="auto"/>
                    <w:bottom w:val="none" w:sz="0" w:space="0" w:color="auto"/>
                    <w:right w:val="none" w:sz="0" w:space="0" w:color="auto"/>
                  </w:divBdr>
                </w:div>
                <w:div w:id="489905530">
                  <w:marLeft w:val="0"/>
                  <w:marRight w:val="0"/>
                  <w:marTop w:val="0"/>
                  <w:marBottom w:val="0"/>
                  <w:divBdr>
                    <w:top w:val="none" w:sz="0" w:space="0" w:color="auto"/>
                    <w:left w:val="none" w:sz="0" w:space="0" w:color="auto"/>
                    <w:bottom w:val="none" w:sz="0" w:space="0" w:color="auto"/>
                    <w:right w:val="none" w:sz="0" w:space="0" w:color="auto"/>
                  </w:divBdr>
                </w:div>
                <w:div w:id="574051430">
                  <w:marLeft w:val="0"/>
                  <w:marRight w:val="0"/>
                  <w:marTop w:val="0"/>
                  <w:marBottom w:val="0"/>
                  <w:divBdr>
                    <w:top w:val="none" w:sz="0" w:space="0" w:color="auto"/>
                    <w:left w:val="none" w:sz="0" w:space="0" w:color="auto"/>
                    <w:bottom w:val="none" w:sz="0" w:space="0" w:color="auto"/>
                    <w:right w:val="none" w:sz="0" w:space="0" w:color="auto"/>
                  </w:divBdr>
                </w:div>
                <w:div w:id="1553154175">
                  <w:marLeft w:val="0"/>
                  <w:marRight w:val="0"/>
                  <w:marTop w:val="0"/>
                  <w:marBottom w:val="0"/>
                  <w:divBdr>
                    <w:top w:val="none" w:sz="0" w:space="0" w:color="auto"/>
                    <w:left w:val="none" w:sz="0" w:space="0" w:color="auto"/>
                    <w:bottom w:val="none" w:sz="0" w:space="0" w:color="auto"/>
                    <w:right w:val="none" w:sz="0" w:space="0" w:color="auto"/>
                  </w:divBdr>
                </w:div>
                <w:div w:id="1824590186">
                  <w:marLeft w:val="0"/>
                  <w:marRight w:val="0"/>
                  <w:marTop w:val="0"/>
                  <w:marBottom w:val="0"/>
                  <w:divBdr>
                    <w:top w:val="none" w:sz="0" w:space="0" w:color="auto"/>
                    <w:left w:val="none" w:sz="0" w:space="0" w:color="auto"/>
                    <w:bottom w:val="none" w:sz="0" w:space="0" w:color="auto"/>
                    <w:right w:val="none" w:sz="0" w:space="0" w:color="auto"/>
                  </w:divBdr>
                </w:div>
                <w:div w:id="1110012369">
                  <w:marLeft w:val="0"/>
                  <w:marRight w:val="0"/>
                  <w:marTop w:val="0"/>
                  <w:marBottom w:val="0"/>
                  <w:divBdr>
                    <w:top w:val="none" w:sz="0" w:space="0" w:color="auto"/>
                    <w:left w:val="none" w:sz="0" w:space="0" w:color="auto"/>
                    <w:bottom w:val="none" w:sz="0" w:space="0" w:color="auto"/>
                    <w:right w:val="none" w:sz="0" w:space="0" w:color="auto"/>
                  </w:divBdr>
                </w:div>
                <w:div w:id="2143376151">
                  <w:marLeft w:val="0"/>
                  <w:marRight w:val="0"/>
                  <w:marTop w:val="0"/>
                  <w:marBottom w:val="0"/>
                  <w:divBdr>
                    <w:top w:val="none" w:sz="0" w:space="0" w:color="auto"/>
                    <w:left w:val="none" w:sz="0" w:space="0" w:color="auto"/>
                    <w:bottom w:val="none" w:sz="0" w:space="0" w:color="auto"/>
                    <w:right w:val="none" w:sz="0" w:space="0" w:color="auto"/>
                  </w:divBdr>
                </w:div>
                <w:div w:id="734281619">
                  <w:marLeft w:val="0"/>
                  <w:marRight w:val="0"/>
                  <w:marTop w:val="0"/>
                  <w:marBottom w:val="0"/>
                  <w:divBdr>
                    <w:top w:val="none" w:sz="0" w:space="0" w:color="auto"/>
                    <w:left w:val="none" w:sz="0" w:space="0" w:color="auto"/>
                    <w:bottom w:val="none" w:sz="0" w:space="0" w:color="auto"/>
                    <w:right w:val="none" w:sz="0" w:space="0" w:color="auto"/>
                  </w:divBdr>
                </w:div>
                <w:div w:id="1943150111">
                  <w:marLeft w:val="0"/>
                  <w:marRight w:val="0"/>
                  <w:marTop w:val="0"/>
                  <w:marBottom w:val="0"/>
                  <w:divBdr>
                    <w:top w:val="none" w:sz="0" w:space="0" w:color="auto"/>
                    <w:left w:val="none" w:sz="0" w:space="0" w:color="auto"/>
                    <w:bottom w:val="none" w:sz="0" w:space="0" w:color="auto"/>
                    <w:right w:val="none" w:sz="0" w:space="0" w:color="auto"/>
                  </w:divBdr>
                </w:div>
                <w:div w:id="7754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7902">
      <w:bodyDiv w:val="1"/>
      <w:marLeft w:val="0"/>
      <w:marRight w:val="0"/>
      <w:marTop w:val="0"/>
      <w:marBottom w:val="0"/>
      <w:divBdr>
        <w:top w:val="none" w:sz="0" w:space="0" w:color="auto"/>
        <w:left w:val="none" w:sz="0" w:space="0" w:color="auto"/>
        <w:bottom w:val="none" w:sz="0" w:space="0" w:color="auto"/>
        <w:right w:val="none" w:sz="0" w:space="0" w:color="auto"/>
      </w:divBdr>
      <w:divsChild>
        <w:div w:id="366225835">
          <w:marLeft w:val="0"/>
          <w:marRight w:val="0"/>
          <w:marTop w:val="0"/>
          <w:marBottom w:val="0"/>
          <w:divBdr>
            <w:top w:val="none" w:sz="0" w:space="0" w:color="auto"/>
            <w:left w:val="none" w:sz="0" w:space="0" w:color="auto"/>
            <w:bottom w:val="none" w:sz="0" w:space="0" w:color="auto"/>
            <w:right w:val="none" w:sz="0" w:space="0" w:color="auto"/>
          </w:divBdr>
          <w:divsChild>
            <w:div w:id="2035767321">
              <w:marLeft w:val="300"/>
              <w:marRight w:val="300"/>
              <w:marTop w:val="0"/>
              <w:marBottom w:val="0"/>
              <w:divBdr>
                <w:top w:val="none" w:sz="0" w:space="0" w:color="auto"/>
                <w:left w:val="none" w:sz="0" w:space="0" w:color="auto"/>
                <w:bottom w:val="none" w:sz="0" w:space="0" w:color="auto"/>
                <w:right w:val="none" w:sz="0" w:space="0" w:color="auto"/>
              </w:divBdr>
            </w:div>
            <w:div w:id="1375498342">
              <w:marLeft w:val="300"/>
              <w:marRight w:val="300"/>
              <w:marTop w:val="0"/>
              <w:marBottom w:val="0"/>
              <w:divBdr>
                <w:top w:val="none" w:sz="0" w:space="0" w:color="auto"/>
                <w:left w:val="none" w:sz="0" w:space="0" w:color="auto"/>
                <w:bottom w:val="none" w:sz="0" w:space="0" w:color="auto"/>
                <w:right w:val="none" w:sz="0" w:space="0" w:color="auto"/>
              </w:divBdr>
            </w:div>
          </w:divsChild>
        </w:div>
        <w:div w:id="1015040735">
          <w:marLeft w:val="0"/>
          <w:marRight w:val="0"/>
          <w:marTop w:val="0"/>
          <w:marBottom w:val="0"/>
          <w:divBdr>
            <w:top w:val="none" w:sz="0" w:space="0" w:color="auto"/>
            <w:left w:val="none" w:sz="0" w:space="0" w:color="auto"/>
            <w:bottom w:val="none" w:sz="0" w:space="0" w:color="auto"/>
            <w:right w:val="none" w:sz="0" w:space="0" w:color="auto"/>
          </w:divBdr>
          <w:divsChild>
            <w:div w:id="1732192664">
              <w:marLeft w:val="300"/>
              <w:marRight w:val="300"/>
              <w:marTop w:val="0"/>
              <w:marBottom w:val="0"/>
              <w:divBdr>
                <w:top w:val="none" w:sz="0" w:space="0" w:color="auto"/>
                <w:left w:val="none" w:sz="0" w:space="0" w:color="auto"/>
                <w:bottom w:val="single" w:sz="6" w:space="0" w:color="000000"/>
                <w:right w:val="none" w:sz="0" w:space="0" w:color="auto"/>
              </w:divBdr>
              <w:divsChild>
                <w:div w:id="425611289">
                  <w:marLeft w:val="0"/>
                  <w:marRight w:val="0"/>
                  <w:marTop w:val="0"/>
                  <w:marBottom w:val="0"/>
                  <w:divBdr>
                    <w:top w:val="none" w:sz="0" w:space="0" w:color="auto"/>
                    <w:left w:val="none" w:sz="0" w:space="0" w:color="auto"/>
                    <w:bottom w:val="none" w:sz="0" w:space="0" w:color="auto"/>
                    <w:right w:val="none" w:sz="0" w:space="0" w:color="auto"/>
                  </w:divBdr>
                  <w:divsChild>
                    <w:div w:id="4577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6010">
          <w:marLeft w:val="0"/>
          <w:marRight w:val="0"/>
          <w:marTop w:val="0"/>
          <w:marBottom w:val="0"/>
          <w:divBdr>
            <w:top w:val="none" w:sz="0" w:space="0" w:color="auto"/>
            <w:left w:val="none" w:sz="0" w:space="0" w:color="auto"/>
            <w:bottom w:val="none" w:sz="0" w:space="0" w:color="auto"/>
            <w:right w:val="none" w:sz="0" w:space="0" w:color="auto"/>
          </w:divBdr>
        </w:div>
        <w:div w:id="1651715173">
          <w:marLeft w:val="0"/>
          <w:marRight w:val="0"/>
          <w:marTop w:val="0"/>
          <w:marBottom w:val="0"/>
          <w:divBdr>
            <w:top w:val="none" w:sz="0" w:space="0" w:color="auto"/>
            <w:left w:val="none" w:sz="0" w:space="0" w:color="auto"/>
            <w:bottom w:val="none" w:sz="0" w:space="0" w:color="auto"/>
            <w:right w:val="none" w:sz="0" w:space="0" w:color="auto"/>
          </w:divBdr>
          <w:divsChild>
            <w:div w:id="1920480846">
              <w:marLeft w:val="0"/>
              <w:marRight w:val="0"/>
              <w:marTop w:val="0"/>
              <w:marBottom w:val="0"/>
              <w:divBdr>
                <w:top w:val="none" w:sz="0" w:space="0" w:color="auto"/>
                <w:left w:val="none" w:sz="0" w:space="0" w:color="auto"/>
                <w:bottom w:val="none" w:sz="0" w:space="0" w:color="auto"/>
                <w:right w:val="none" w:sz="0" w:space="0" w:color="auto"/>
              </w:divBdr>
            </w:div>
          </w:divsChild>
        </w:div>
        <w:div w:id="840395858">
          <w:marLeft w:val="0"/>
          <w:marRight w:val="0"/>
          <w:marTop w:val="0"/>
          <w:marBottom w:val="0"/>
          <w:divBdr>
            <w:top w:val="none" w:sz="0" w:space="0" w:color="auto"/>
            <w:left w:val="none" w:sz="0" w:space="0" w:color="auto"/>
            <w:bottom w:val="none" w:sz="0" w:space="0" w:color="auto"/>
            <w:right w:val="none" w:sz="0" w:space="0" w:color="auto"/>
          </w:divBdr>
        </w:div>
      </w:divsChild>
    </w:div>
    <w:div w:id="1028143082">
      <w:bodyDiv w:val="1"/>
      <w:marLeft w:val="0"/>
      <w:marRight w:val="0"/>
      <w:marTop w:val="0"/>
      <w:marBottom w:val="0"/>
      <w:divBdr>
        <w:top w:val="none" w:sz="0" w:space="0" w:color="auto"/>
        <w:left w:val="none" w:sz="0" w:space="0" w:color="auto"/>
        <w:bottom w:val="none" w:sz="0" w:space="0" w:color="auto"/>
        <w:right w:val="none" w:sz="0" w:space="0" w:color="auto"/>
      </w:divBdr>
      <w:divsChild>
        <w:div w:id="2102604715">
          <w:marLeft w:val="0"/>
          <w:marRight w:val="0"/>
          <w:marTop w:val="0"/>
          <w:marBottom w:val="0"/>
          <w:divBdr>
            <w:top w:val="none" w:sz="0" w:space="0" w:color="auto"/>
            <w:left w:val="none" w:sz="0" w:space="0" w:color="auto"/>
            <w:bottom w:val="none" w:sz="0" w:space="0" w:color="auto"/>
            <w:right w:val="none" w:sz="0" w:space="0" w:color="auto"/>
          </w:divBdr>
          <w:divsChild>
            <w:div w:id="558322941">
              <w:marLeft w:val="0"/>
              <w:marRight w:val="0"/>
              <w:marTop w:val="0"/>
              <w:marBottom w:val="0"/>
              <w:divBdr>
                <w:top w:val="none" w:sz="0" w:space="0" w:color="auto"/>
                <w:left w:val="none" w:sz="0" w:space="0" w:color="auto"/>
                <w:bottom w:val="none" w:sz="0" w:space="0" w:color="auto"/>
                <w:right w:val="none" w:sz="0" w:space="0" w:color="auto"/>
              </w:divBdr>
              <w:divsChild>
                <w:div w:id="789280595">
                  <w:marLeft w:val="0"/>
                  <w:marRight w:val="0"/>
                  <w:marTop w:val="0"/>
                  <w:marBottom w:val="0"/>
                  <w:divBdr>
                    <w:top w:val="none" w:sz="0" w:space="0" w:color="auto"/>
                    <w:left w:val="none" w:sz="0" w:space="0" w:color="auto"/>
                    <w:bottom w:val="none" w:sz="0" w:space="0" w:color="auto"/>
                    <w:right w:val="none" w:sz="0" w:space="0" w:color="auto"/>
                  </w:divBdr>
                </w:div>
                <w:div w:id="1289436259">
                  <w:marLeft w:val="0"/>
                  <w:marRight w:val="0"/>
                  <w:marTop w:val="0"/>
                  <w:marBottom w:val="0"/>
                  <w:divBdr>
                    <w:top w:val="none" w:sz="0" w:space="0" w:color="auto"/>
                    <w:left w:val="none" w:sz="0" w:space="0" w:color="auto"/>
                    <w:bottom w:val="none" w:sz="0" w:space="0" w:color="auto"/>
                    <w:right w:val="none" w:sz="0" w:space="0" w:color="auto"/>
                  </w:divBdr>
                </w:div>
                <w:div w:id="1048653467">
                  <w:marLeft w:val="0"/>
                  <w:marRight w:val="0"/>
                  <w:marTop w:val="0"/>
                  <w:marBottom w:val="0"/>
                  <w:divBdr>
                    <w:top w:val="none" w:sz="0" w:space="0" w:color="auto"/>
                    <w:left w:val="none" w:sz="0" w:space="0" w:color="auto"/>
                    <w:bottom w:val="none" w:sz="0" w:space="0" w:color="auto"/>
                    <w:right w:val="none" w:sz="0" w:space="0" w:color="auto"/>
                  </w:divBdr>
                </w:div>
                <w:div w:id="244000291">
                  <w:marLeft w:val="0"/>
                  <w:marRight w:val="0"/>
                  <w:marTop w:val="0"/>
                  <w:marBottom w:val="0"/>
                  <w:divBdr>
                    <w:top w:val="none" w:sz="0" w:space="0" w:color="auto"/>
                    <w:left w:val="none" w:sz="0" w:space="0" w:color="auto"/>
                    <w:bottom w:val="none" w:sz="0" w:space="0" w:color="auto"/>
                    <w:right w:val="none" w:sz="0" w:space="0" w:color="auto"/>
                  </w:divBdr>
                </w:div>
                <w:div w:id="561252922">
                  <w:marLeft w:val="0"/>
                  <w:marRight w:val="0"/>
                  <w:marTop w:val="0"/>
                  <w:marBottom w:val="0"/>
                  <w:divBdr>
                    <w:top w:val="none" w:sz="0" w:space="0" w:color="auto"/>
                    <w:left w:val="none" w:sz="0" w:space="0" w:color="auto"/>
                    <w:bottom w:val="none" w:sz="0" w:space="0" w:color="auto"/>
                    <w:right w:val="none" w:sz="0" w:space="0" w:color="auto"/>
                  </w:divBdr>
                </w:div>
                <w:div w:id="1348675324">
                  <w:marLeft w:val="0"/>
                  <w:marRight w:val="0"/>
                  <w:marTop w:val="0"/>
                  <w:marBottom w:val="0"/>
                  <w:divBdr>
                    <w:top w:val="none" w:sz="0" w:space="0" w:color="auto"/>
                    <w:left w:val="none" w:sz="0" w:space="0" w:color="auto"/>
                    <w:bottom w:val="none" w:sz="0" w:space="0" w:color="auto"/>
                    <w:right w:val="none" w:sz="0" w:space="0" w:color="auto"/>
                  </w:divBdr>
                </w:div>
                <w:div w:id="784231006">
                  <w:marLeft w:val="0"/>
                  <w:marRight w:val="0"/>
                  <w:marTop w:val="0"/>
                  <w:marBottom w:val="0"/>
                  <w:divBdr>
                    <w:top w:val="none" w:sz="0" w:space="0" w:color="auto"/>
                    <w:left w:val="none" w:sz="0" w:space="0" w:color="auto"/>
                    <w:bottom w:val="none" w:sz="0" w:space="0" w:color="auto"/>
                    <w:right w:val="none" w:sz="0" w:space="0" w:color="auto"/>
                  </w:divBdr>
                </w:div>
                <w:div w:id="996347318">
                  <w:marLeft w:val="0"/>
                  <w:marRight w:val="0"/>
                  <w:marTop w:val="0"/>
                  <w:marBottom w:val="0"/>
                  <w:divBdr>
                    <w:top w:val="none" w:sz="0" w:space="0" w:color="auto"/>
                    <w:left w:val="none" w:sz="0" w:space="0" w:color="auto"/>
                    <w:bottom w:val="none" w:sz="0" w:space="0" w:color="auto"/>
                    <w:right w:val="none" w:sz="0" w:space="0" w:color="auto"/>
                  </w:divBdr>
                </w:div>
                <w:div w:id="2101101536">
                  <w:marLeft w:val="0"/>
                  <w:marRight w:val="0"/>
                  <w:marTop w:val="0"/>
                  <w:marBottom w:val="0"/>
                  <w:divBdr>
                    <w:top w:val="none" w:sz="0" w:space="0" w:color="auto"/>
                    <w:left w:val="none" w:sz="0" w:space="0" w:color="auto"/>
                    <w:bottom w:val="none" w:sz="0" w:space="0" w:color="auto"/>
                    <w:right w:val="none" w:sz="0" w:space="0" w:color="auto"/>
                  </w:divBdr>
                </w:div>
                <w:div w:id="195512027">
                  <w:marLeft w:val="0"/>
                  <w:marRight w:val="0"/>
                  <w:marTop w:val="0"/>
                  <w:marBottom w:val="0"/>
                  <w:divBdr>
                    <w:top w:val="none" w:sz="0" w:space="0" w:color="auto"/>
                    <w:left w:val="none" w:sz="0" w:space="0" w:color="auto"/>
                    <w:bottom w:val="none" w:sz="0" w:space="0" w:color="auto"/>
                    <w:right w:val="none" w:sz="0" w:space="0" w:color="auto"/>
                  </w:divBdr>
                </w:div>
                <w:div w:id="1327637564">
                  <w:marLeft w:val="0"/>
                  <w:marRight w:val="0"/>
                  <w:marTop w:val="0"/>
                  <w:marBottom w:val="0"/>
                  <w:divBdr>
                    <w:top w:val="none" w:sz="0" w:space="0" w:color="auto"/>
                    <w:left w:val="none" w:sz="0" w:space="0" w:color="auto"/>
                    <w:bottom w:val="none" w:sz="0" w:space="0" w:color="auto"/>
                    <w:right w:val="none" w:sz="0" w:space="0" w:color="auto"/>
                  </w:divBdr>
                </w:div>
                <w:div w:id="305352601">
                  <w:marLeft w:val="0"/>
                  <w:marRight w:val="0"/>
                  <w:marTop w:val="0"/>
                  <w:marBottom w:val="0"/>
                  <w:divBdr>
                    <w:top w:val="none" w:sz="0" w:space="0" w:color="auto"/>
                    <w:left w:val="none" w:sz="0" w:space="0" w:color="auto"/>
                    <w:bottom w:val="none" w:sz="0" w:space="0" w:color="auto"/>
                    <w:right w:val="none" w:sz="0" w:space="0" w:color="auto"/>
                  </w:divBdr>
                </w:div>
                <w:div w:id="1214121356">
                  <w:marLeft w:val="0"/>
                  <w:marRight w:val="0"/>
                  <w:marTop w:val="0"/>
                  <w:marBottom w:val="0"/>
                  <w:divBdr>
                    <w:top w:val="none" w:sz="0" w:space="0" w:color="auto"/>
                    <w:left w:val="none" w:sz="0" w:space="0" w:color="auto"/>
                    <w:bottom w:val="none" w:sz="0" w:space="0" w:color="auto"/>
                    <w:right w:val="none" w:sz="0" w:space="0" w:color="auto"/>
                  </w:divBdr>
                </w:div>
                <w:div w:id="1644697404">
                  <w:marLeft w:val="0"/>
                  <w:marRight w:val="0"/>
                  <w:marTop w:val="0"/>
                  <w:marBottom w:val="0"/>
                  <w:divBdr>
                    <w:top w:val="none" w:sz="0" w:space="0" w:color="auto"/>
                    <w:left w:val="none" w:sz="0" w:space="0" w:color="auto"/>
                    <w:bottom w:val="none" w:sz="0" w:space="0" w:color="auto"/>
                    <w:right w:val="none" w:sz="0" w:space="0" w:color="auto"/>
                  </w:divBdr>
                </w:div>
                <w:div w:id="1946110211">
                  <w:marLeft w:val="0"/>
                  <w:marRight w:val="0"/>
                  <w:marTop w:val="0"/>
                  <w:marBottom w:val="0"/>
                  <w:divBdr>
                    <w:top w:val="none" w:sz="0" w:space="0" w:color="auto"/>
                    <w:left w:val="none" w:sz="0" w:space="0" w:color="auto"/>
                    <w:bottom w:val="none" w:sz="0" w:space="0" w:color="auto"/>
                    <w:right w:val="none" w:sz="0" w:space="0" w:color="auto"/>
                  </w:divBdr>
                </w:div>
                <w:div w:id="546916619">
                  <w:marLeft w:val="0"/>
                  <w:marRight w:val="0"/>
                  <w:marTop w:val="0"/>
                  <w:marBottom w:val="0"/>
                  <w:divBdr>
                    <w:top w:val="none" w:sz="0" w:space="0" w:color="auto"/>
                    <w:left w:val="none" w:sz="0" w:space="0" w:color="auto"/>
                    <w:bottom w:val="none" w:sz="0" w:space="0" w:color="auto"/>
                    <w:right w:val="none" w:sz="0" w:space="0" w:color="auto"/>
                  </w:divBdr>
                </w:div>
                <w:div w:id="1240023936">
                  <w:marLeft w:val="0"/>
                  <w:marRight w:val="0"/>
                  <w:marTop w:val="0"/>
                  <w:marBottom w:val="0"/>
                  <w:divBdr>
                    <w:top w:val="none" w:sz="0" w:space="0" w:color="auto"/>
                    <w:left w:val="none" w:sz="0" w:space="0" w:color="auto"/>
                    <w:bottom w:val="none" w:sz="0" w:space="0" w:color="auto"/>
                    <w:right w:val="none" w:sz="0" w:space="0" w:color="auto"/>
                  </w:divBdr>
                </w:div>
                <w:div w:id="415982033">
                  <w:marLeft w:val="0"/>
                  <w:marRight w:val="0"/>
                  <w:marTop w:val="0"/>
                  <w:marBottom w:val="0"/>
                  <w:divBdr>
                    <w:top w:val="none" w:sz="0" w:space="0" w:color="auto"/>
                    <w:left w:val="none" w:sz="0" w:space="0" w:color="auto"/>
                    <w:bottom w:val="none" w:sz="0" w:space="0" w:color="auto"/>
                    <w:right w:val="none" w:sz="0" w:space="0" w:color="auto"/>
                  </w:divBdr>
                </w:div>
                <w:div w:id="938484425">
                  <w:marLeft w:val="0"/>
                  <w:marRight w:val="0"/>
                  <w:marTop w:val="0"/>
                  <w:marBottom w:val="0"/>
                  <w:divBdr>
                    <w:top w:val="none" w:sz="0" w:space="0" w:color="auto"/>
                    <w:left w:val="none" w:sz="0" w:space="0" w:color="auto"/>
                    <w:bottom w:val="none" w:sz="0" w:space="0" w:color="auto"/>
                    <w:right w:val="none" w:sz="0" w:space="0" w:color="auto"/>
                  </w:divBdr>
                </w:div>
                <w:div w:id="456529864">
                  <w:marLeft w:val="0"/>
                  <w:marRight w:val="0"/>
                  <w:marTop w:val="0"/>
                  <w:marBottom w:val="0"/>
                  <w:divBdr>
                    <w:top w:val="none" w:sz="0" w:space="0" w:color="auto"/>
                    <w:left w:val="none" w:sz="0" w:space="0" w:color="auto"/>
                    <w:bottom w:val="none" w:sz="0" w:space="0" w:color="auto"/>
                    <w:right w:val="none" w:sz="0" w:space="0" w:color="auto"/>
                  </w:divBdr>
                </w:div>
                <w:div w:id="1534612828">
                  <w:marLeft w:val="0"/>
                  <w:marRight w:val="0"/>
                  <w:marTop w:val="0"/>
                  <w:marBottom w:val="0"/>
                  <w:divBdr>
                    <w:top w:val="none" w:sz="0" w:space="0" w:color="auto"/>
                    <w:left w:val="none" w:sz="0" w:space="0" w:color="auto"/>
                    <w:bottom w:val="none" w:sz="0" w:space="0" w:color="auto"/>
                    <w:right w:val="none" w:sz="0" w:space="0" w:color="auto"/>
                  </w:divBdr>
                </w:div>
                <w:div w:id="1000163004">
                  <w:marLeft w:val="0"/>
                  <w:marRight w:val="0"/>
                  <w:marTop w:val="0"/>
                  <w:marBottom w:val="0"/>
                  <w:divBdr>
                    <w:top w:val="none" w:sz="0" w:space="0" w:color="auto"/>
                    <w:left w:val="none" w:sz="0" w:space="0" w:color="auto"/>
                    <w:bottom w:val="none" w:sz="0" w:space="0" w:color="auto"/>
                    <w:right w:val="none" w:sz="0" w:space="0" w:color="auto"/>
                  </w:divBdr>
                </w:div>
                <w:div w:id="966662477">
                  <w:marLeft w:val="0"/>
                  <w:marRight w:val="0"/>
                  <w:marTop w:val="0"/>
                  <w:marBottom w:val="0"/>
                  <w:divBdr>
                    <w:top w:val="none" w:sz="0" w:space="0" w:color="auto"/>
                    <w:left w:val="none" w:sz="0" w:space="0" w:color="auto"/>
                    <w:bottom w:val="none" w:sz="0" w:space="0" w:color="auto"/>
                    <w:right w:val="none" w:sz="0" w:space="0" w:color="auto"/>
                  </w:divBdr>
                </w:div>
                <w:div w:id="1035811860">
                  <w:marLeft w:val="0"/>
                  <w:marRight w:val="0"/>
                  <w:marTop w:val="0"/>
                  <w:marBottom w:val="0"/>
                  <w:divBdr>
                    <w:top w:val="none" w:sz="0" w:space="0" w:color="auto"/>
                    <w:left w:val="none" w:sz="0" w:space="0" w:color="auto"/>
                    <w:bottom w:val="none" w:sz="0" w:space="0" w:color="auto"/>
                    <w:right w:val="none" w:sz="0" w:space="0" w:color="auto"/>
                  </w:divBdr>
                </w:div>
                <w:div w:id="1401292090">
                  <w:marLeft w:val="0"/>
                  <w:marRight w:val="0"/>
                  <w:marTop w:val="0"/>
                  <w:marBottom w:val="0"/>
                  <w:divBdr>
                    <w:top w:val="none" w:sz="0" w:space="0" w:color="auto"/>
                    <w:left w:val="none" w:sz="0" w:space="0" w:color="auto"/>
                    <w:bottom w:val="none" w:sz="0" w:space="0" w:color="auto"/>
                    <w:right w:val="none" w:sz="0" w:space="0" w:color="auto"/>
                  </w:divBdr>
                </w:div>
                <w:div w:id="510754735">
                  <w:marLeft w:val="0"/>
                  <w:marRight w:val="0"/>
                  <w:marTop w:val="0"/>
                  <w:marBottom w:val="0"/>
                  <w:divBdr>
                    <w:top w:val="none" w:sz="0" w:space="0" w:color="auto"/>
                    <w:left w:val="none" w:sz="0" w:space="0" w:color="auto"/>
                    <w:bottom w:val="none" w:sz="0" w:space="0" w:color="auto"/>
                    <w:right w:val="none" w:sz="0" w:space="0" w:color="auto"/>
                  </w:divBdr>
                </w:div>
                <w:div w:id="2023242608">
                  <w:marLeft w:val="0"/>
                  <w:marRight w:val="0"/>
                  <w:marTop w:val="0"/>
                  <w:marBottom w:val="0"/>
                  <w:divBdr>
                    <w:top w:val="none" w:sz="0" w:space="0" w:color="auto"/>
                    <w:left w:val="none" w:sz="0" w:space="0" w:color="auto"/>
                    <w:bottom w:val="none" w:sz="0" w:space="0" w:color="auto"/>
                    <w:right w:val="none" w:sz="0" w:space="0" w:color="auto"/>
                  </w:divBdr>
                </w:div>
                <w:div w:id="1313675535">
                  <w:marLeft w:val="0"/>
                  <w:marRight w:val="0"/>
                  <w:marTop w:val="0"/>
                  <w:marBottom w:val="0"/>
                  <w:divBdr>
                    <w:top w:val="none" w:sz="0" w:space="0" w:color="auto"/>
                    <w:left w:val="none" w:sz="0" w:space="0" w:color="auto"/>
                    <w:bottom w:val="none" w:sz="0" w:space="0" w:color="auto"/>
                    <w:right w:val="none" w:sz="0" w:space="0" w:color="auto"/>
                  </w:divBdr>
                </w:div>
                <w:div w:id="1382948625">
                  <w:marLeft w:val="0"/>
                  <w:marRight w:val="0"/>
                  <w:marTop w:val="0"/>
                  <w:marBottom w:val="0"/>
                  <w:divBdr>
                    <w:top w:val="none" w:sz="0" w:space="0" w:color="auto"/>
                    <w:left w:val="none" w:sz="0" w:space="0" w:color="auto"/>
                    <w:bottom w:val="none" w:sz="0" w:space="0" w:color="auto"/>
                    <w:right w:val="none" w:sz="0" w:space="0" w:color="auto"/>
                  </w:divBdr>
                </w:div>
                <w:div w:id="1574974470">
                  <w:marLeft w:val="0"/>
                  <w:marRight w:val="0"/>
                  <w:marTop w:val="0"/>
                  <w:marBottom w:val="0"/>
                  <w:divBdr>
                    <w:top w:val="none" w:sz="0" w:space="0" w:color="auto"/>
                    <w:left w:val="none" w:sz="0" w:space="0" w:color="auto"/>
                    <w:bottom w:val="none" w:sz="0" w:space="0" w:color="auto"/>
                    <w:right w:val="none" w:sz="0" w:space="0" w:color="auto"/>
                  </w:divBdr>
                </w:div>
                <w:div w:id="1790783381">
                  <w:marLeft w:val="0"/>
                  <w:marRight w:val="0"/>
                  <w:marTop w:val="0"/>
                  <w:marBottom w:val="0"/>
                  <w:divBdr>
                    <w:top w:val="none" w:sz="0" w:space="0" w:color="auto"/>
                    <w:left w:val="none" w:sz="0" w:space="0" w:color="auto"/>
                    <w:bottom w:val="none" w:sz="0" w:space="0" w:color="auto"/>
                    <w:right w:val="none" w:sz="0" w:space="0" w:color="auto"/>
                  </w:divBdr>
                </w:div>
                <w:div w:id="1917476165">
                  <w:marLeft w:val="0"/>
                  <w:marRight w:val="0"/>
                  <w:marTop w:val="0"/>
                  <w:marBottom w:val="0"/>
                  <w:divBdr>
                    <w:top w:val="none" w:sz="0" w:space="0" w:color="auto"/>
                    <w:left w:val="none" w:sz="0" w:space="0" w:color="auto"/>
                    <w:bottom w:val="none" w:sz="0" w:space="0" w:color="auto"/>
                    <w:right w:val="none" w:sz="0" w:space="0" w:color="auto"/>
                  </w:divBdr>
                </w:div>
                <w:div w:id="1167016228">
                  <w:marLeft w:val="0"/>
                  <w:marRight w:val="0"/>
                  <w:marTop w:val="0"/>
                  <w:marBottom w:val="0"/>
                  <w:divBdr>
                    <w:top w:val="none" w:sz="0" w:space="0" w:color="auto"/>
                    <w:left w:val="none" w:sz="0" w:space="0" w:color="auto"/>
                    <w:bottom w:val="none" w:sz="0" w:space="0" w:color="auto"/>
                    <w:right w:val="none" w:sz="0" w:space="0" w:color="auto"/>
                  </w:divBdr>
                </w:div>
                <w:div w:id="660088854">
                  <w:marLeft w:val="0"/>
                  <w:marRight w:val="0"/>
                  <w:marTop w:val="0"/>
                  <w:marBottom w:val="0"/>
                  <w:divBdr>
                    <w:top w:val="none" w:sz="0" w:space="0" w:color="auto"/>
                    <w:left w:val="none" w:sz="0" w:space="0" w:color="auto"/>
                    <w:bottom w:val="none" w:sz="0" w:space="0" w:color="auto"/>
                    <w:right w:val="none" w:sz="0" w:space="0" w:color="auto"/>
                  </w:divBdr>
                </w:div>
                <w:div w:id="1626503690">
                  <w:marLeft w:val="0"/>
                  <w:marRight w:val="0"/>
                  <w:marTop w:val="0"/>
                  <w:marBottom w:val="0"/>
                  <w:divBdr>
                    <w:top w:val="none" w:sz="0" w:space="0" w:color="auto"/>
                    <w:left w:val="none" w:sz="0" w:space="0" w:color="auto"/>
                    <w:bottom w:val="none" w:sz="0" w:space="0" w:color="auto"/>
                    <w:right w:val="none" w:sz="0" w:space="0" w:color="auto"/>
                  </w:divBdr>
                </w:div>
                <w:div w:id="44108190">
                  <w:marLeft w:val="0"/>
                  <w:marRight w:val="0"/>
                  <w:marTop w:val="0"/>
                  <w:marBottom w:val="0"/>
                  <w:divBdr>
                    <w:top w:val="none" w:sz="0" w:space="0" w:color="auto"/>
                    <w:left w:val="none" w:sz="0" w:space="0" w:color="auto"/>
                    <w:bottom w:val="none" w:sz="0" w:space="0" w:color="auto"/>
                    <w:right w:val="none" w:sz="0" w:space="0" w:color="auto"/>
                  </w:divBdr>
                </w:div>
                <w:div w:id="1934312123">
                  <w:marLeft w:val="0"/>
                  <w:marRight w:val="0"/>
                  <w:marTop w:val="0"/>
                  <w:marBottom w:val="0"/>
                  <w:divBdr>
                    <w:top w:val="none" w:sz="0" w:space="0" w:color="auto"/>
                    <w:left w:val="none" w:sz="0" w:space="0" w:color="auto"/>
                    <w:bottom w:val="none" w:sz="0" w:space="0" w:color="auto"/>
                    <w:right w:val="none" w:sz="0" w:space="0" w:color="auto"/>
                  </w:divBdr>
                </w:div>
                <w:div w:id="290669593">
                  <w:marLeft w:val="0"/>
                  <w:marRight w:val="0"/>
                  <w:marTop w:val="0"/>
                  <w:marBottom w:val="0"/>
                  <w:divBdr>
                    <w:top w:val="none" w:sz="0" w:space="0" w:color="auto"/>
                    <w:left w:val="none" w:sz="0" w:space="0" w:color="auto"/>
                    <w:bottom w:val="none" w:sz="0" w:space="0" w:color="auto"/>
                    <w:right w:val="none" w:sz="0" w:space="0" w:color="auto"/>
                  </w:divBdr>
                </w:div>
                <w:div w:id="214044430">
                  <w:marLeft w:val="0"/>
                  <w:marRight w:val="0"/>
                  <w:marTop w:val="0"/>
                  <w:marBottom w:val="0"/>
                  <w:divBdr>
                    <w:top w:val="none" w:sz="0" w:space="0" w:color="auto"/>
                    <w:left w:val="none" w:sz="0" w:space="0" w:color="auto"/>
                    <w:bottom w:val="none" w:sz="0" w:space="0" w:color="auto"/>
                    <w:right w:val="none" w:sz="0" w:space="0" w:color="auto"/>
                  </w:divBdr>
                </w:div>
                <w:div w:id="118960435">
                  <w:marLeft w:val="0"/>
                  <w:marRight w:val="0"/>
                  <w:marTop w:val="0"/>
                  <w:marBottom w:val="0"/>
                  <w:divBdr>
                    <w:top w:val="none" w:sz="0" w:space="0" w:color="auto"/>
                    <w:left w:val="none" w:sz="0" w:space="0" w:color="auto"/>
                    <w:bottom w:val="none" w:sz="0" w:space="0" w:color="auto"/>
                    <w:right w:val="none" w:sz="0" w:space="0" w:color="auto"/>
                  </w:divBdr>
                </w:div>
                <w:div w:id="2077237198">
                  <w:marLeft w:val="0"/>
                  <w:marRight w:val="0"/>
                  <w:marTop w:val="0"/>
                  <w:marBottom w:val="0"/>
                  <w:divBdr>
                    <w:top w:val="none" w:sz="0" w:space="0" w:color="auto"/>
                    <w:left w:val="none" w:sz="0" w:space="0" w:color="auto"/>
                    <w:bottom w:val="none" w:sz="0" w:space="0" w:color="auto"/>
                    <w:right w:val="none" w:sz="0" w:space="0" w:color="auto"/>
                  </w:divBdr>
                </w:div>
                <w:div w:id="658920980">
                  <w:marLeft w:val="0"/>
                  <w:marRight w:val="0"/>
                  <w:marTop w:val="0"/>
                  <w:marBottom w:val="0"/>
                  <w:divBdr>
                    <w:top w:val="none" w:sz="0" w:space="0" w:color="auto"/>
                    <w:left w:val="none" w:sz="0" w:space="0" w:color="auto"/>
                    <w:bottom w:val="none" w:sz="0" w:space="0" w:color="auto"/>
                    <w:right w:val="none" w:sz="0" w:space="0" w:color="auto"/>
                  </w:divBdr>
                </w:div>
                <w:div w:id="1615669279">
                  <w:marLeft w:val="0"/>
                  <w:marRight w:val="0"/>
                  <w:marTop w:val="0"/>
                  <w:marBottom w:val="0"/>
                  <w:divBdr>
                    <w:top w:val="none" w:sz="0" w:space="0" w:color="auto"/>
                    <w:left w:val="none" w:sz="0" w:space="0" w:color="auto"/>
                    <w:bottom w:val="none" w:sz="0" w:space="0" w:color="auto"/>
                    <w:right w:val="none" w:sz="0" w:space="0" w:color="auto"/>
                  </w:divBdr>
                </w:div>
                <w:div w:id="794519022">
                  <w:marLeft w:val="0"/>
                  <w:marRight w:val="0"/>
                  <w:marTop w:val="0"/>
                  <w:marBottom w:val="0"/>
                  <w:divBdr>
                    <w:top w:val="none" w:sz="0" w:space="0" w:color="auto"/>
                    <w:left w:val="none" w:sz="0" w:space="0" w:color="auto"/>
                    <w:bottom w:val="none" w:sz="0" w:space="0" w:color="auto"/>
                    <w:right w:val="none" w:sz="0" w:space="0" w:color="auto"/>
                  </w:divBdr>
                </w:div>
                <w:div w:id="2026979724">
                  <w:marLeft w:val="0"/>
                  <w:marRight w:val="0"/>
                  <w:marTop w:val="0"/>
                  <w:marBottom w:val="0"/>
                  <w:divBdr>
                    <w:top w:val="none" w:sz="0" w:space="0" w:color="auto"/>
                    <w:left w:val="none" w:sz="0" w:space="0" w:color="auto"/>
                    <w:bottom w:val="none" w:sz="0" w:space="0" w:color="auto"/>
                    <w:right w:val="none" w:sz="0" w:space="0" w:color="auto"/>
                  </w:divBdr>
                </w:div>
                <w:div w:id="1047490782">
                  <w:marLeft w:val="0"/>
                  <w:marRight w:val="0"/>
                  <w:marTop w:val="0"/>
                  <w:marBottom w:val="0"/>
                  <w:divBdr>
                    <w:top w:val="none" w:sz="0" w:space="0" w:color="auto"/>
                    <w:left w:val="none" w:sz="0" w:space="0" w:color="auto"/>
                    <w:bottom w:val="none" w:sz="0" w:space="0" w:color="auto"/>
                    <w:right w:val="none" w:sz="0" w:space="0" w:color="auto"/>
                  </w:divBdr>
                </w:div>
                <w:div w:id="507839457">
                  <w:marLeft w:val="0"/>
                  <w:marRight w:val="0"/>
                  <w:marTop w:val="0"/>
                  <w:marBottom w:val="0"/>
                  <w:divBdr>
                    <w:top w:val="none" w:sz="0" w:space="0" w:color="auto"/>
                    <w:left w:val="none" w:sz="0" w:space="0" w:color="auto"/>
                    <w:bottom w:val="none" w:sz="0" w:space="0" w:color="auto"/>
                    <w:right w:val="none" w:sz="0" w:space="0" w:color="auto"/>
                  </w:divBdr>
                </w:div>
                <w:div w:id="1730880508">
                  <w:marLeft w:val="0"/>
                  <w:marRight w:val="0"/>
                  <w:marTop w:val="0"/>
                  <w:marBottom w:val="0"/>
                  <w:divBdr>
                    <w:top w:val="none" w:sz="0" w:space="0" w:color="auto"/>
                    <w:left w:val="none" w:sz="0" w:space="0" w:color="auto"/>
                    <w:bottom w:val="none" w:sz="0" w:space="0" w:color="auto"/>
                    <w:right w:val="none" w:sz="0" w:space="0" w:color="auto"/>
                  </w:divBdr>
                </w:div>
                <w:div w:id="450520505">
                  <w:marLeft w:val="0"/>
                  <w:marRight w:val="0"/>
                  <w:marTop w:val="0"/>
                  <w:marBottom w:val="0"/>
                  <w:divBdr>
                    <w:top w:val="none" w:sz="0" w:space="0" w:color="auto"/>
                    <w:left w:val="none" w:sz="0" w:space="0" w:color="auto"/>
                    <w:bottom w:val="none" w:sz="0" w:space="0" w:color="auto"/>
                    <w:right w:val="none" w:sz="0" w:space="0" w:color="auto"/>
                  </w:divBdr>
                </w:div>
                <w:div w:id="235015767">
                  <w:marLeft w:val="0"/>
                  <w:marRight w:val="0"/>
                  <w:marTop w:val="0"/>
                  <w:marBottom w:val="0"/>
                  <w:divBdr>
                    <w:top w:val="none" w:sz="0" w:space="0" w:color="auto"/>
                    <w:left w:val="none" w:sz="0" w:space="0" w:color="auto"/>
                    <w:bottom w:val="none" w:sz="0" w:space="0" w:color="auto"/>
                    <w:right w:val="none" w:sz="0" w:space="0" w:color="auto"/>
                  </w:divBdr>
                </w:div>
                <w:div w:id="670765703">
                  <w:marLeft w:val="0"/>
                  <w:marRight w:val="0"/>
                  <w:marTop w:val="0"/>
                  <w:marBottom w:val="0"/>
                  <w:divBdr>
                    <w:top w:val="none" w:sz="0" w:space="0" w:color="auto"/>
                    <w:left w:val="none" w:sz="0" w:space="0" w:color="auto"/>
                    <w:bottom w:val="none" w:sz="0" w:space="0" w:color="auto"/>
                    <w:right w:val="none" w:sz="0" w:space="0" w:color="auto"/>
                  </w:divBdr>
                </w:div>
                <w:div w:id="1672415253">
                  <w:marLeft w:val="0"/>
                  <w:marRight w:val="0"/>
                  <w:marTop w:val="0"/>
                  <w:marBottom w:val="0"/>
                  <w:divBdr>
                    <w:top w:val="none" w:sz="0" w:space="0" w:color="auto"/>
                    <w:left w:val="none" w:sz="0" w:space="0" w:color="auto"/>
                    <w:bottom w:val="none" w:sz="0" w:space="0" w:color="auto"/>
                    <w:right w:val="none" w:sz="0" w:space="0" w:color="auto"/>
                  </w:divBdr>
                </w:div>
                <w:div w:id="89278472">
                  <w:marLeft w:val="0"/>
                  <w:marRight w:val="0"/>
                  <w:marTop w:val="0"/>
                  <w:marBottom w:val="0"/>
                  <w:divBdr>
                    <w:top w:val="none" w:sz="0" w:space="0" w:color="auto"/>
                    <w:left w:val="none" w:sz="0" w:space="0" w:color="auto"/>
                    <w:bottom w:val="none" w:sz="0" w:space="0" w:color="auto"/>
                    <w:right w:val="none" w:sz="0" w:space="0" w:color="auto"/>
                  </w:divBdr>
                </w:div>
                <w:div w:id="1740208754">
                  <w:marLeft w:val="0"/>
                  <w:marRight w:val="0"/>
                  <w:marTop w:val="0"/>
                  <w:marBottom w:val="0"/>
                  <w:divBdr>
                    <w:top w:val="none" w:sz="0" w:space="0" w:color="auto"/>
                    <w:left w:val="none" w:sz="0" w:space="0" w:color="auto"/>
                    <w:bottom w:val="none" w:sz="0" w:space="0" w:color="auto"/>
                    <w:right w:val="none" w:sz="0" w:space="0" w:color="auto"/>
                  </w:divBdr>
                </w:div>
                <w:div w:id="267781943">
                  <w:marLeft w:val="0"/>
                  <w:marRight w:val="0"/>
                  <w:marTop w:val="0"/>
                  <w:marBottom w:val="0"/>
                  <w:divBdr>
                    <w:top w:val="none" w:sz="0" w:space="0" w:color="auto"/>
                    <w:left w:val="none" w:sz="0" w:space="0" w:color="auto"/>
                    <w:bottom w:val="none" w:sz="0" w:space="0" w:color="auto"/>
                    <w:right w:val="none" w:sz="0" w:space="0" w:color="auto"/>
                  </w:divBdr>
                </w:div>
                <w:div w:id="1468400639">
                  <w:marLeft w:val="0"/>
                  <w:marRight w:val="0"/>
                  <w:marTop w:val="0"/>
                  <w:marBottom w:val="0"/>
                  <w:divBdr>
                    <w:top w:val="none" w:sz="0" w:space="0" w:color="auto"/>
                    <w:left w:val="none" w:sz="0" w:space="0" w:color="auto"/>
                    <w:bottom w:val="none" w:sz="0" w:space="0" w:color="auto"/>
                    <w:right w:val="none" w:sz="0" w:space="0" w:color="auto"/>
                  </w:divBdr>
                </w:div>
                <w:div w:id="1626617506">
                  <w:marLeft w:val="0"/>
                  <w:marRight w:val="0"/>
                  <w:marTop w:val="0"/>
                  <w:marBottom w:val="0"/>
                  <w:divBdr>
                    <w:top w:val="none" w:sz="0" w:space="0" w:color="auto"/>
                    <w:left w:val="none" w:sz="0" w:space="0" w:color="auto"/>
                    <w:bottom w:val="none" w:sz="0" w:space="0" w:color="auto"/>
                    <w:right w:val="none" w:sz="0" w:space="0" w:color="auto"/>
                  </w:divBdr>
                </w:div>
                <w:div w:id="15471528">
                  <w:marLeft w:val="0"/>
                  <w:marRight w:val="0"/>
                  <w:marTop w:val="0"/>
                  <w:marBottom w:val="0"/>
                  <w:divBdr>
                    <w:top w:val="none" w:sz="0" w:space="0" w:color="auto"/>
                    <w:left w:val="none" w:sz="0" w:space="0" w:color="auto"/>
                    <w:bottom w:val="none" w:sz="0" w:space="0" w:color="auto"/>
                    <w:right w:val="none" w:sz="0" w:space="0" w:color="auto"/>
                  </w:divBdr>
                </w:div>
                <w:div w:id="496505523">
                  <w:marLeft w:val="0"/>
                  <w:marRight w:val="0"/>
                  <w:marTop w:val="0"/>
                  <w:marBottom w:val="0"/>
                  <w:divBdr>
                    <w:top w:val="none" w:sz="0" w:space="0" w:color="auto"/>
                    <w:left w:val="none" w:sz="0" w:space="0" w:color="auto"/>
                    <w:bottom w:val="none" w:sz="0" w:space="0" w:color="auto"/>
                    <w:right w:val="none" w:sz="0" w:space="0" w:color="auto"/>
                  </w:divBdr>
                </w:div>
                <w:div w:id="1718429154">
                  <w:marLeft w:val="0"/>
                  <w:marRight w:val="0"/>
                  <w:marTop w:val="0"/>
                  <w:marBottom w:val="0"/>
                  <w:divBdr>
                    <w:top w:val="none" w:sz="0" w:space="0" w:color="auto"/>
                    <w:left w:val="none" w:sz="0" w:space="0" w:color="auto"/>
                    <w:bottom w:val="none" w:sz="0" w:space="0" w:color="auto"/>
                    <w:right w:val="none" w:sz="0" w:space="0" w:color="auto"/>
                  </w:divBdr>
                </w:div>
                <w:div w:id="1657372325">
                  <w:marLeft w:val="0"/>
                  <w:marRight w:val="0"/>
                  <w:marTop w:val="0"/>
                  <w:marBottom w:val="0"/>
                  <w:divBdr>
                    <w:top w:val="none" w:sz="0" w:space="0" w:color="auto"/>
                    <w:left w:val="none" w:sz="0" w:space="0" w:color="auto"/>
                    <w:bottom w:val="none" w:sz="0" w:space="0" w:color="auto"/>
                    <w:right w:val="none" w:sz="0" w:space="0" w:color="auto"/>
                  </w:divBdr>
                </w:div>
                <w:div w:id="967391961">
                  <w:marLeft w:val="0"/>
                  <w:marRight w:val="0"/>
                  <w:marTop w:val="0"/>
                  <w:marBottom w:val="0"/>
                  <w:divBdr>
                    <w:top w:val="none" w:sz="0" w:space="0" w:color="auto"/>
                    <w:left w:val="none" w:sz="0" w:space="0" w:color="auto"/>
                    <w:bottom w:val="none" w:sz="0" w:space="0" w:color="auto"/>
                    <w:right w:val="none" w:sz="0" w:space="0" w:color="auto"/>
                  </w:divBdr>
                </w:div>
                <w:div w:id="1091896243">
                  <w:marLeft w:val="0"/>
                  <w:marRight w:val="0"/>
                  <w:marTop w:val="0"/>
                  <w:marBottom w:val="0"/>
                  <w:divBdr>
                    <w:top w:val="none" w:sz="0" w:space="0" w:color="auto"/>
                    <w:left w:val="none" w:sz="0" w:space="0" w:color="auto"/>
                    <w:bottom w:val="none" w:sz="0" w:space="0" w:color="auto"/>
                    <w:right w:val="none" w:sz="0" w:space="0" w:color="auto"/>
                  </w:divBdr>
                </w:div>
                <w:div w:id="1704669978">
                  <w:marLeft w:val="0"/>
                  <w:marRight w:val="0"/>
                  <w:marTop w:val="0"/>
                  <w:marBottom w:val="0"/>
                  <w:divBdr>
                    <w:top w:val="none" w:sz="0" w:space="0" w:color="auto"/>
                    <w:left w:val="none" w:sz="0" w:space="0" w:color="auto"/>
                    <w:bottom w:val="none" w:sz="0" w:space="0" w:color="auto"/>
                    <w:right w:val="none" w:sz="0" w:space="0" w:color="auto"/>
                  </w:divBdr>
                </w:div>
                <w:div w:id="9377631">
                  <w:marLeft w:val="0"/>
                  <w:marRight w:val="0"/>
                  <w:marTop w:val="0"/>
                  <w:marBottom w:val="0"/>
                  <w:divBdr>
                    <w:top w:val="none" w:sz="0" w:space="0" w:color="auto"/>
                    <w:left w:val="none" w:sz="0" w:space="0" w:color="auto"/>
                    <w:bottom w:val="none" w:sz="0" w:space="0" w:color="auto"/>
                    <w:right w:val="none" w:sz="0" w:space="0" w:color="auto"/>
                  </w:divBdr>
                </w:div>
                <w:div w:id="821889030">
                  <w:marLeft w:val="0"/>
                  <w:marRight w:val="0"/>
                  <w:marTop w:val="0"/>
                  <w:marBottom w:val="0"/>
                  <w:divBdr>
                    <w:top w:val="none" w:sz="0" w:space="0" w:color="auto"/>
                    <w:left w:val="none" w:sz="0" w:space="0" w:color="auto"/>
                    <w:bottom w:val="none" w:sz="0" w:space="0" w:color="auto"/>
                    <w:right w:val="none" w:sz="0" w:space="0" w:color="auto"/>
                  </w:divBdr>
                </w:div>
                <w:div w:id="1605379137">
                  <w:marLeft w:val="0"/>
                  <w:marRight w:val="0"/>
                  <w:marTop w:val="0"/>
                  <w:marBottom w:val="0"/>
                  <w:divBdr>
                    <w:top w:val="none" w:sz="0" w:space="0" w:color="auto"/>
                    <w:left w:val="none" w:sz="0" w:space="0" w:color="auto"/>
                    <w:bottom w:val="none" w:sz="0" w:space="0" w:color="auto"/>
                    <w:right w:val="none" w:sz="0" w:space="0" w:color="auto"/>
                  </w:divBdr>
                </w:div>
                <w:div w:id="16205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235569">
      <w:bodyDiv w:val="1"/>
      <w:marLeft w:val="0"/>
      <w:marRight w:val="0"/>
      <w:marTop w:val="0"/>
      <w:marBottom w:val="0"/>
      <w:divBdr>
        <w:top w:val="none" w:sz="0" w:space="0" w:color="auto"/>
        <w:left w:val="none" w:sz="0" w:space="0" w:color="auto"/>
        <w:bottom w:val="none" w:sz="0" w:space="0" w:color="auto"/>
        <w:right w:val="none" w:sz="0" w:space="0" w:color="auto"/>
      </w:divBdr>
      <w:divsChild>
        <w:div w:id="1664502978">
          <w:marLeft w:val="0"/>
          <w:marRight w:val="0"/>
          <w:marTop w:val="0"/>
          <w:marBottom w:val="0"/>
          <w:divBdr>
            <w:top w:val="none" w:sz="0" w:space="0" w:color="auto"/>
            <w:left w:val="none" w:sz="0" w:space="0" w:color="auto"/>
            <w:bottom w:val="none" w:sz="0" w:space="0" w:color="auto"/>
            <w:right w:val="none" w:sz="0" w:space="0" w:color="auto"/>
          </w:divBdr>
        </w:div>
      </w:divsChild>
    </w:div>
    <w:div w:id="1383410255">
      <w:bodyDiv w:val="1"/>
      <w:marLeft w:val="0"/>
      <w:marRight w:val="0"/>
      <w:marTop w:val="0"/>
      <w:marBottom w:val="0"/>
      <w:divBdr>
        <w:top w:val="none" w:sz="0" w:space="0" w:color="auto"/>
        <w:left w:val="none" w:sz="0" w:space="0" w:color="auto"/>
        <w:bottom w:val="none" w:sz="0" w:space="0" w:color="auto"/>
        <w:right w:val="none" w:sz="0" w:space="0" w:color="auto"/>
      </w:divBdr>
      <w:divsChild>
        <w:div w:id="34158814">
          <w:marLeft w:val="0"/>
          <w:marRight w:val="0"/>
          <w:marTop w:val="0"/>
          <w:marBottom w:val="0"/>
          <w:divBdr>
            <w:top w:val="none" w:sz="0" w:space="0" w:color="auto"/>
            <w:left w:val="none" w:sz="0" w:space="0" w:color="auto"/>
            <w:bottom w:val="none" w:sz="0" w:space="0" w:color="auto"/>
            <w:right w:val="none" w:sz="0" w:space="0" w:color="auto"/>
          </w:divBdr>
          <w:divsChild>
            <w:div w:id="140737788">
              <w:marLeft w:val="0"/>
              <w:marRight w:val="0"/>
              <w:marTop w:val="0"/>
              <w:marBottom w:val="0"/>
              <w:divBdr>
                <w:top w:val="none" w:sz="0" w:space="0" w:color="auto"/>
                <w:left w:val="none" w:sz="0" w:space="0" w:color="auto"/>
                <w:bottom w:val="none" w:sz="0" w:space="0" w:color="auto"/>
                <w:right w:val="none" w:sz="0" w:space="0" w:color="auto"/>
              </w:divBdr>
            </w:div>
            <w:div w:id="2010060488">
              <w:marLeft w:val="0"/>
              <w:marRight w:val="0"/>
              <w:marTop w:val="0"/>
              <w:marBottom w:val="0"/>
              <w:divBdr>
                <w:top w:val="none" w:sz="0" w:space="0" w:color="auto"/>
                <w:left w:val="none" w:sz="0" w:space="0" w:color="auto"/>
                <w:bottom w:val="none" w:sz="0" w:space="0" w:color="auto"/>
                <w:right w:val="none" w:sz="0" w:space="0" w:color="auto"/>
              </w:divBdr>
              <w:divsChild>
                <w:div w:id="19206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21585">
          <w:marLeft w:val="0"/>
          <w:marRight w:val="0"/>
          <w:marTop w:val="0"/>
          <w:marBottom w:val="0"/>
          <w:divBdr>
            <w:top w:val="none" w:sz="0" w:space="0" w:color="auto"/>
            <w:left w:val="none" w:sz="0" w:space="0" w:color="auto"/>
            <w:bottom w:val="none" w:sz="0" w:space="0" w:color="auto"/>
            <w:right w:val="none" w:sz="0" w:space="0" w:color="auto"/>
          </w:divBdr>
          <w:divsChild>
            <w:div w:id="284391184">
              <w:marLeft w:val="0"/>
              <w:marRight w:val="0"/>
              <w:marTop w:val="0"/>
              <w:marBottom w:val="0"/>
              <w:divBdr>
                <w:top w:val="none" w:sz="0" w:space="0" w:color="auto"/>
                <w:left w:val="none" w:sz="0" w:space="0" w:color="auto"/>
                <w:bottom w:val="none" w:sz="0" w:space="0" w:color="auto"/>
                <w:right w:val="none" w:sz="0" w:space="0" w:color="auto"/>
              </w:divBdr>
              <w:divsChild>
                <w:div w:id="1265459958">
                  <w:marLeft w:val="0"/>
                  <w:marRight w:val="0"/>
                  <w:marTop w:val="0"/>
                  <w:marBottom w:val="0"/>
                  <w:divBdr>
                    <w:top w:val="none" w:sz="0" w:space="0" w:color="auto"/>
                    <w:left w:val="none" w:sz="0" w:space="0" w:color="auto"/>
                    <w:bottom w:val="none" w:sz="0" w:space="0" w:color="auto"/>
                    <w:right w:val="none" w:sz="0" w:space="0" w:color="auto"/>
                  </w:divBdr>
                  <w:divsChild>
                    <w:div w:id="826022221">
                      <w:marLeft w:val="0"/>
                      <w:marRight w:val="0"/>
                      <w:marTop w:val="0"/>
                      <w:marBottom w:val="0"/>
                      <w:divBdr>
                        <w:top w:val="none" w:sz="0" w:space="0" w:color="auto"/>
                        <w:left w:val="none" w:sz="0" w:space="0" w:color="auto"/>
                        <w:bottom w:val="none" w:sz="0" w:space="0" w:color="auto"/>
                        <w:right w:val="none" w:sz="0" w:space="0" w:color="auto"/>
                      </w:divBdr>
                    </w:div>
                    <w:div w:id="754739591">
                      <w:marLeft w:val="0"/>
                      <w:marRight w:val="0"/>
                      <w:marTop w:val="0"/>
                      <w:marBottom w:val="0"/>
                      <w:divBdr>
                        <w:top w:val="none" w:sz="0" w:space="0" w:color="auto"/>
                        <w:left w:val="none" w:sz="0" w:space="0" w:color="auto"/>
                        <w:bottom w:val="none" w:sz="0" w:space="0" w:color="auto"/>
                        <w:right w:val="none" w:sz="0" w:space="0" w:color="auto"/>
                      </w:divBdr>
                    </w:div>
                    <w:div w:id="2025552581">
                      <w:marLeft w:val="0"/>
                      <w:marRight w:val="0"/>
                      <w:marTop w:val="0"/>
                      <w:marBottom w:val="0"/>
                      <w:divBdr>
                        <w:top w:val="none" w:sz="0" w:space="0" w:color="auto"/>
                        <w:left w:val="none" w:sz="0" w:space="0" w:color="auto"/>
                        <w:bottom w:val="none" w:sz="0" w:space="0" w:color="auto"/>
                        <w:right w:val="none" w:sz="0" w:space="0" w:color="auto"/>
                      </w:divBdr>
                    </w:div>
                    <w:div w:id="2087217743">
                      <w:marLeft w:val="0"/>
                      <w:marRight w:val="0"/>
                      <w:marTop w:val="0"/>
                      <w:marBottom w:val="0"/>
                      <w:divBdr>
                        <w:top w:val="none" w:sz="0" w:space="0" w:color="auto"/>
                        <w:left w:val="none" w:sz="0" w:space="0" w:color="auto"/>
                        <w:bottom w:val="none" w:sz="0" w:space="0" w:color="auto"/>
                        <w:right w:val="none" w:sz="0" w:space="0" w:color="auto"/>
                      </w:divBdr>
                    </w:div>
                    <w:div w:id="2085299500">
                      <w:marLeft w:val="0"/>
                      <w:marRight w:val="0"/>
                      <w:marTop w:val="0"/>
                      <w:marBottom w:val="0"/>
                      <w:divBdr>
                        <w:top w:val="none" w:sz="0" w:space="0" w:color="auto"/>
                        <w:left w:val="none" w:sz="0" w:space="0" w:color="auto"/>
                        <w:bottom w:val="none" w:sz="0" w:space="0" w:color="auto"/>
                        <w:right w:val="none" w:sz="0" w:space="0" w:color="auto"/>
                      </w:divBdr>
                    </w:div>
                    <w:div w:id="567424768">
                      <w:marLeft w:val="0"/>
                      <w:marRight w:val="0"/>
                      <w:marTop w:val="0"/>
                      <w:marBottom w:val="0"/>
                      <w:divBdr>
                        <w:top w:val="none" w:sz="0" w:space="0" w:color="auto"/>
                        <w:left w:val="none" w:sz="0" w:space="0" w:color="auto"/>
                        <w:bottom w:val="none" w:sz="0" w:space="0" w:color="auto"/>
                        <w:right w:val="none" w:sz="0" w:space="0" w:color="auto"/>
                      </w:divBdr>
                    </w:div>
                    <w:div w:id="378208836">
                      <w:marLeft w:val="0"/>
                      <w:marRight w:val="0"/>
                      <w:marTop w:val="0"/>
                      <w:marBottom w:val="0"/>
                      <w:divBdr>
                        <w:top w:val="none" w:sz="0" w:space="0" w:color="auto"/>
                        <w:left w:val="none" w:sz="0" w:space="0" w:color="auto"/>
                        <w:bottom w:val="none" w:sz="0" w:space="0" w:color="auto"/>
                        <w:right w:val="none" w:sz="0" w:space="0" w:color="auto"/>
                      </w:divBdr>
                    </w:div>
                    <w:div w:id="1893425073">
                      <w:marLeft w:val="0"/>
                      <w:marRight w:val="0"/>
                      <w:marTop w:val="0"/>
                      <w:marBottom w:val="0"/>
                      <w:divBdr>
                        <w:top w:val="none" w:sz="0" w:space="0" w:color="auto"/>
                        <w:left w:val="none" w:sz="0" w:space="0" w:color="auto"/>
                        <w:bottom w:val="none" w:sz="0" w:space="0" w:color="auto"/>
                        <w:right w:val="none" w:sz="0" w:space="0" w:color="auto"/>
                      </w:divBdr>
                    </w:div>
                    <w:div w:id="1040857549">
                      <w:marLeft w:val="0"/>
                      <w:marRight w:val="0"/>
                      <w:marTop w:val="0"/>
                      <w:marBottom w:val="0"/>
                      <w:divBdr>
                        <w:top w:val="none" w:sz="0" w:space="0" w:color="auto"/>
                        <w:left w:val="none" w:sz="0" w:space="0" w:color="auto"/>
                        <w:bottom w:val="none" w:sz="0" w:space="0" w:color="auto"/>
                        <w:right w:val="none" w:sz="0" w:space="0" w:color="auto"/>
                      </w:divBdr>
                    </w:div>
                    <w:div w:id="2025084085">
                      <w:marLeft w:val="0"/>
                      <w:marRight w:val="0"/>
                      <w:marTop w:val="0"/>
                      <w:marBottom w:val="0"/>
                      <w:divBdr>
                        <w:top w:val="none" w:sz="0" w:space="0" w:color="auto"/>
                        <w:left w:val="none" w:sz="0" w:space="0" w:color="auto"/>
                        <w:bottom w:val="none" w:sz="0" w:space="0" w:color="auto"/>
                        <w:right w:val="none" w:sz="0" w:space="0" w:color="auto"/>
                      </w:divBdr>
                    </w:div>
                    <w:div w:id="1106651650">
                      <w:marLeft w:val="0"/>
                      <w:marRight w:val="0"/>
                      <w:marTop w:val="0"/>
                      <w:marBottom w:val="0"/>
                      <w:divBdr>
                        <w:top w:val="none" w:sz="0" w:space="0" w:color="auto"/>
                        <w:left w:val="none" w:sz="0" w:space="0" w:color="auto"/>
                        <w:bottom w:val="none" w:sz="0" w:space="0" w:color="auto"/>
                        <w:right w:val="none" w:sz="0" w:space="0" w:color="auto"/>
                      </w:divBdr>
                    </w:div>
                    <w:div w:id="432093300">
                      <w:marLeft w:val="0"/>
                      <w:marRight w:val="0"/>
                      <w:marTop w:val="0"/>
                      <w:marBottom w:val="0"/>
                      <w:divBdr>
                        <w:top w:val="none" w:sz="0" w:space="0" w:color="auto"/>
                        <w:left w:val="none" w:sz="0" w:space="0" w:color="auto"/>
                        <w:bottom w:val="none" w:sz="0" w:space="0" w:color="auto"/>
                        <w:right w:val="none" w:sz="0" w:space="0" w:color="auto"/>
                      </w:divBdr>
                    </w:div>
                    <w:div w:id="1186560782">
                      <w:marLeft w:val="0"/>
                      <w:marRight w:val="0"/>
                      <w:marTop w:val="0"/>
                      <w:marBottom w:val="0"/>
                      <w:divBdr>
                        <w:top w:val="none" w:sz="0" w:space="0" w:color="auto"/>
                        <w:left w:val="none" w:sz="0" w:space="0" w:color="auto"/>
                        <w:bottom w:val="none" w:sz="0" w:space="0" w:color="auto"/>
                        <w:right w:val="none" w:sz="0" w:space="0" w:color="auto"/>
                      </w:divBdr>
                    </w:div>
                    <w:div w:id="1755972565">
                      <w:marLeft w:val="0"/>
                      <w:marRight w:val="0"/>
                      <w:marTop w:val="0"/>
                      <w:marBottom w:val="0"/>
                      <w:divBdr>
                        <w:top w:val="none" w:sz="0" w:space="0" w:color="auto"/>
                        <w:left w:val="none" w:sz="0" w:space="0" w:color="auto"/>
                        <w:bottom w:val="none" w:sz="0" w:space="0" w:color="auto"/>
                        <w:right w:val="none" w:sz="0" w:space="0" w:color="auto"/>
                      </w:divBdr>
                    </w:div>
                    <w:div w:id="184346918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58790863">
                          <w:marLeft w:val="0"/>
                          <w:marRight w:val="0"/>
                          <w:marTop w:val="0"/>
                          <w:marBottom w:val="0"/>
                          <w:divBdr>
                            <w:top w:val="none" w:sz="0" w:space="0" w:color="auto"/>
                            <w:left w:val="none" w:sz="0" w:space="0" w:color="auto"/>
                            <w:bottom w:val="none" w:sz="0" w:space="0" w:color="auto"/>
                            <w:right w:val="none" w:sz="0" w:space="0" w:color="auto"/>
                          </w:divBdr>
                        </w:div>
                      </w:divsChild>
                    </w:div>
                    <w:div w:id="45682620">
                      <w:marLeft w:val="0"/>
                      <w:marRight w:val="0"/>
                      <w:marTop w:val="0"/>
                      <w:marBottom w:val="0"/>
                      <w:divBdr>
                        <w:top w:val="none" w:sz="0" w:space="0" w:color="auto"/>
                        <w:left w:val="none" w:sz="0" w:space="0" w:color="auto"/>
                        <w:bottom w:val="none" w:sz="0" w:space="0" w:color="auto"/>
                        <w:right w:val="none" w:sz="0" w:space="0" w:color="auto"/>
                      </w:divBdr>
                    </w:div>
                    <w:div w:id="758985011">
                      <w:marLeft w:val="0"/>
                      <w:marRight w:val="0"/>
                      <w:marTop w:val="0"/>
                      <w:marBottom w:val="0"/>
                      <w:divBdr>
                        <w:top w:val="none" w:sz="0" w:space="0" w:color="auto"/>
                        <w:left w:val="none" w:sz="0" w:space="0" w:color="auto"/>
                        <w:bottom w:val="none" w:sz="0" w:space="0" w:color="auto"/>
                        <w:right w:val="none" w:sz="0" w:space="0" w:color="auto"/>
                      </w:divBdr>
                    </w:div>
                    <w:div w:id="223105063">
                      <w:marLeft w:val="0"/>
                      <w:marRight w:val="0"/>
                      <w:marTop w:val="0"/>
                      <w:marBottom w:val="0"/>
                      <w:divBdr>
                        <w:top w:val="none" w:sz="0" w:space="0" w:color="auto"/>
                        <w:left w:val="none" w:sz="0" w:space="0" w:color="auto"/>
                        <w:bottom w:val="none" w:sz="0" w:space="0" w:color="auto"/>
                        <w:right w:val="none" w:sz="0" w:space="0" w:color="auto"/>
                      </w:divBdr>
                    </w:div>
                    <w:div w:id="2074506660">
                      <w:marLeft w:val="0"/>
                      <w:marRight w:val="0"/>
                      <w:marTop w:val="0"/>
                      <w:marBottom w:val="0"/>
                      <w:divBdr>
                        <w:top w:val="none" w:sz="0" w:space="0" w:color="auto"/>
                        <w:left w:val="none" w:sz="0" w:space="0" w:color="auto"/>
                        <w:bottom w:val="none" w:sz="0" w:space="0" w:color="auto"/>
                        <w:right w:val="none" w:sz="0" w:space="0" w:color="auto"/>
                      </w:divBdr>
                    </w:div>
                    <w:div w:id="1332947310">
                      <w:marLeft w:val="0"/>
                      <w:marRight w:val="0"/>
                      <w:marTop w:val="0"/>
                      <w:marBottom w:val="0"/>
                      <w:divBdr>
                        <w:top w:val="none" w:sz="0" w:space="0" w:color="auto"/>
                        <w:left w:val="none" w:sz="0" w:space="0" w:color="auto"/>
                        <w:bottom w:val="none" w:sz="0" w:space="0" w:color="auto"/>
                        <w:right w:val="none" w:sz="0" w:space="0" w:color="auto"/>
                      </w:divBdr>
                    </w:div>
                    <w:div w:id="1748184090">
                      <w:marLeft w:val="0"/>
                      <w:marRight w:val="0"/>
                      <w:marTop w:val="0"/>
                      <w:marBottom w:val="0"/>
                      <w:divBdr>
                        <w:top w:val="none" w:sz="0" w:space="0" w:color="auto"/>
                        <w:left w:val="none" w:sz="0" w:space="0" w:color="auto"/>
                        <w:bottom w:val="none" w:sz="0" w:space="0" w:color="auto"/>
                        <w:right w:val="none" w:sz="0" w:space="0" w:color="auto"/>
                      </w:divBdr>
                    </w:div>
                    <w:div w:id="1826630634">
                      <w:marLeft w:val="0"/>
                      <w:marRight w:val="0"/>
                      <w:marTop w:val="0"/>
                      <w:marBottom w:val="0"/>
                      <w:divBdr>
                        <w:top w:val="none" w:sz="0" w:space="0" w:color="auto"/>
                        <w:left w:val="none" w:sz="0" w:space="0" w:color="auto"/>
                        <w:bottom w:val="none" w:sz="0" w:space="0" w:color="auto"/>
                        <w:right w:val="none" w:sz="0" w:space="0" w:color="auto"/>
                      </w:divBdr>
                    </w:div>
                    <w:div w:id="152216048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231424582">
                          <w:marLeft w:val="0"/>
                          <w:marRight w:val="0"/>
                          <w:marTop w:val="0"/>
                          <w:marBottom w:val="0"/>
                          <w:divBdr>
                            <w:top w:val="none" w:sz="0" w:space="0" w:color="auto"/>
                            <w:left w:val="none" w:sz="0" w:space="0" w:color="auto"/>
                            <w:bottom w:val="none" w:sz="0" w:space="0" w:color="auto"/>
                            <w:right w:val="none" w:sz="0" w:space="0" w:color="auto"/>
                          </w:divBdr>
                        </w:div>
                      </w:divsChild>
                    </w:div>
                    <w:div w:id="953705487">
                      <w:marLeft w:val="0"/>
                      <w:marRight w:val="0"/>
                      <w:marTop w:val="0"/>
                      <w:marBottom w:val="0"/>
                      <w:divBdr>
                        <w:top w:val="none" w:sz="0" w:space="0" w:color="auto"/>
                        <w:left w:val="none" w:sz="0" w:space="0" w:color="auto"/>
                        <w:bottom w:val="none" w:sz="0" w:space="0" w:color="auto"/>
                        <w:right w:val="none" w:sz="0" w:space="0" w:color="auto"/>
                      </w:divBdr>
                    </w:div>
                    <w:div w:id="1271887383">
                      <w:marLeft w:val="0"/>
                      <w:marRight w:val="0"/>
                      <w:marTop w:val="0"/>
                      <w:marBottom w:val="0"/>
                      <w:divBdr>
                        <w:top w:val="none" w:sz="0" w:space="0" w:color="auto"/>
                        <w:left w:val="none" w:sz="0" w:space="0" w:color="auto"/>
                        <w:bottom w:val="none" w:sz="0" w:space="0" w:color="auto"/>
                        <w:right w:val="none" w:sz="0" w:space="0" w:color="auto"/>
                      </w:divBdr>
                    </w:div>
                    <w:div w:id="2086608939">
                      <w:marLeft w:val="0"/>
                      <w:marRight w:val="0"/>
                      <w:marTop w:val="0"/>
                      <w:marBottom w:val="0"/>
                      <w:divBdr>
                        <w:top w:val="none" w:sz="0" w:space="0" w:color="auto"/>
                        <w:left w:val="none" w:sz="0" w:space="0" w:color="auto"/>
                        <w:bottom w:val="none" w:sz="0" w:space="0" w:color="auto"/>
                        <w:right w:val="none" w:sz="0" w:space="0" w:color="auto"/>
                      </w:divBdr>
                    </w:div>
                    <w:div w:id="517041317">
                      <w:marLeft w:val="0"/>
                      <w:marRight w:val="0"/>
                      <w:marTop w:val="0"/>
                      <w:marBottom w:val="0"/>
                      <w:divBdr>
                        <w:top w:val="none" w:sz="0" w:space="0" w:color="auto"/>
                        <w:left w:val="none" w:sz="0" w:space="0" w:color="auto"/>
                        <w:bottom w:val="none" w:sz="0" w:space="0" w:color="auto"/>
                        <w:right w:val="none" w:sz="0" w:space="0" w:color="auto"/>
                      </w:divBdr>
                    </w:div>
                    <w:div w:id="486750947">
                      <w:marLeft w:val="0"/>
                      <w:marRight w:val="0"/>
                      <w:marTop w:val="0"/>
                      <w:marBottom w:val="0"/>
                      <w:divBdr>
                        <w:top w:val="none" w:sz="0" w:space="0" w:color="auto"/>
                        <w:left w:val="none" w:sz="0" w:space="0" w:color="auto"/>
                        <w:bottom w:val="none" w:sz="0" w:space="0" w:color="auto"/>
                        <w:right w:val="none" w:sz="0" w:space="0" w:color="auto"/>
                      </w:divBdr>
                    </w:div>
                    <w:div w:id="143762822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584458565">
                          <w:marLeft w:val="0"/>
                          <w:marRight w:val="0"/>
                          <w:marTop w:val="0"/>
                          <w:marBottom w:val="0"/>
                          <w:divBdr>
                            <w:top w:val="none" w:sz="0" w:space="0" w:color="auto"/>
                            <w:left w:val="none" w:sz="0" w:space="0" w:color="auto"/>
                            <w:bottom w:val="none" w:sz="0" w:space="0" w:color="auto"/>
                            <w:right w:val="none" w:sz="0" w:space="0" w:color="auto"/>
                          </w:divBdr>
                        </w:div>
                      </w:divsChild>
                    </w:div>
                    <w:div w:id="1827819764">
                      <w:marLeft w:val="0"/>
                      <w:marRight w:val="0"/>
                      <w:marTop w:val="0"/>
                      <w:marBottom w:val="0"/>
                      <w:divBdr>
                        <w:top w:val="none" w:sz="0" w:space="0" w:color="auto"/>
                        <w:left w:val="none" w:sz="0" w:space="0" w:color="auto"/>
                        <w:bottom w:val="none" w:sz="0" w:space="0" w:color="auto"/>
                        <w:right w:val="none" w:sz="0" w:space="0" w:color="auto"/>
                      </w:divBdr>
                    </w:div>
                    <w:div w:id="1242790842">
                      <w:marLeft w:val="0"/>
                      <w:marRight w:val="0"/>
                      <w:marTop w:val="0"/>
                      <w:marBottom w:val="0"/>
                      <w:divBdr>
                        <w:top w:val="none" w:sz="0" w:space="0" w:color="auto"/>
                        <w:left w:val="none" w:sz="0" w:space="0" w:color="auto"/>
                        <w:bottom w:val="none" w:sz="0" w:space="0" w:color="auto"/>
                        <w:right w:val="none" w:sz="0" w:space="0" w:color="auto"/>
                      </w:divBdr>
                    </w:div>
                    <w:div w:id="890459514">
                      <w:marLeft w:val="0"/>
                      <w:marRight w:val="0"/>
                      <w:marTop w:val="0"/>
                      <w:marBottom w:val="0"/>
                      <w:divBdr>
                        <w:top w:val="none" w:sz="0" w:space="0" w:color="auto"/>
                        <w:left w:val="none" w:sz="0" w:space="0" w:color="auto"/>
                        <w:bottom w:val="none" w:sz="0" w:space="0" w:color="auto"/>
                        <w:right w:val="none" w:sz="0" w:space="0" w:color="auto"/>
                      </w:divBdr>
                    </w:div>
                    <w:div w:id="1006519456">
                      <w:marLeft w:val="0"/>
                      <w:marRight w:val="0"/>
                      <w:marTop w:val="0"/>
                      <w:marBottom w:val="0"/>
                      <w:divBdr>
                        <w:top w:val="none" w:sz="0" w:space="0" w:color="auto"/>
                        <w:left w:val="none" w:sz="0" w:space="0" w:color="auto"/>
                        <w:bottom w:val="none" w:sz="0" w:space="0" w:color="auto"/>
                        <w:right w:val="none" w:sz="0" w:space="0" w:color="auto"/>
                      </w:divBdr>
                    </w:div>
                    <w:div w:id="1449465642">
                      <w:marLeft w:val="0"/>
                      <w:marRight w:val="0"/>
                      <w:marTop w:val="0"/>
                      <w:marBottom w:val="0"/>
                      <w:divBdr>
                        <w:top w:val="none" w:sz="0" w:space="0" w:color="auto"/>
                        <w:left w:val="none" w:sz="0" w:space="0" w:color="auto"/>
                        <w:bottom w:val="none" w:sz="0" w:space="0" w:color="auto"/>
                        <w:right w:val="none" w:sz="0" w:space="0" w:color="auto"/>
                      </w:divBdr>
                    </w:div>
                    <w:div w:id="925768360">
                      <w:marLeft w:val="0"/>
                      <w:marRight w:val="0"/>
                      <w:marTop w:val="0"/>
                      <w:marBottom w:val="0"/>
                      <w:divBdr>
                        <w:top w:val="none" w:sz="0" w:space="0" w:color="auto"/>
                        <w:left w:val="none" w:sz="0" w:space="0" w:color="auto"/>
                        <w:bottom w:val="none" w:sz="0" w:space="0" w:color="auto"/>
                        <w:right w:val="none" w:sz="0" w:space="0" w:color="auto"/>
                      </w:divBdr>
                    </w:div>
                    <w:div w:id="690493047">
                      <w:marLeft w:val="0"/>
                      <w:marRight w:val="0"/>
                      <w:marTop w:val="0"/>
                      <w:marBottom w:val="0"/>
                      <w:divBdr>
                        <w:top w:val="none" w:sz="0" w:space="0" w:color="auto"/>
                        <w:left w:val="none" w:sz="0" w:space="0" w:color="auto"/>
                        <w:bottom w:val="none" w:sz="0" w:space="0" w:color="auto"/>
                        <w:right w:val="none" w:sz="0" w:space="0" w:color="auto"/>
                      </w:divBdr>
                    </w:div>
                    <w:div w:id="1786466488">
                      <w:marLeft w:val="0"/>
                      <w:marRight w:val="0"/>
                      <w:marTop w:val="0"/>
                      <w:marBottom w:val="0"/>
                      <w:divBdr>
                        <w:top w:val="none" w:sz="0" w:space="0" w:color="auto"/>
                        <w:left w:val="none" w:sz="0" w:space="0" w:color="auto"/>
                        <w:bottom w:val="none" w:sz="0" w:space="0" w:color="auto"/>
                        <w:right w:val="none" w:sz="0" w:space="0" w:color="auto"/>
                      </w:divBdr>
                    </w:div>
                    <w:div w:id="1217015013">
                      <w:marLeft w:val="0"/>
                      <w:marRight w:val="0"/>
                      <w:marTop w:val="0"/>
                      <w:marBottom w:val="0"/>
                      <w:divBdr>
                        <w:top w:val="none" w:sz="0" w:space="0" w:color="auto"/>
                        <w:left w:val="none" w:sz="0" w:space="0" w:color="auto"/>
                        <w:bottom w:val="none" w:sz="0" w:space="0" w:color="auto"/>
                        <w:right w:val="none" w:sz="0" w:space="0" w:color="auto"/>
                      </w:divBdr>
                    </w:div>
                    <w:div w:id="1564943927">
                      <w:marLeft w:val="0"/>
                      <w:marRight w:val="0"/>
                      <w:marTop w:val="0"/>
                      <w:marBottom w:val="0"/>
                      <w:divBdr>
                        <w:top w:val="none" w:sz="0" w:space="0" w:color="auto"/>
                        <w:left w:val="none" w:sz="0" w:space="0" w:color="auto"/>
                        <w:bottom w:val="none" w:sz="0" w:space="0" w:color="auto"/>
                        <w:right w:val="none" w:sz="0" w:space="0" w:color="auto"/>
                      </w:divBdr>
                    </w:div>
                    <w:div w:id="174393559">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48559887">
                          <w:marLeft w:val="0"/>
                          <w:marRight w:val="0"/>
                          <w:marTop w:val="0"/>
                          <w:marBottom w:val="0"/>
                          <w:divBdr>
                            <w:top w:val="none" w:sz="0" w:space="0" w:color="auto"/>
                            <w:left w:val="none" w:sz="0" w:space="0" w:color="auto"/>
                            <w:bottom w:val="none" w:sz="0" w:space="0" w:color="auto"/>
                            <w:right w:val="none" w:sz="0" w:space="0" w:color="auto"/>
                          </w:divBdr>
                        </w:div>
                      </w:divsChild>
                    </w:div>
                    <w:div w:id="836119813">
                      <w:marLeft w:val="0"/>
                      <w:marRight w:val="0"/>
                      <w:marTop w:val="0"/>
                      <w:marBottom w:val="0"/>
                      <w:divBdr>
                        <w:top w:val="none" w:sz="0" w:space="0" w:color="auto"/>
                        <w:left w:val="none" w:sz="0" w:space="0" w:color="auto"/>
                        <w:bottom w:val="none" w:sz="0" w:space="0" w:color="auto"/>
                        <w:right w:val="none" w:sz="0" w:space="0" w:color="auto"/>
                      </w:divBdr>
                    </w:div>
                    <w:div w:id="650061115">
                      <w:marLeft w:val="0"/>
                      <w:marRight w:val="0"/>
                      <w:marTop w:val="0"/>
                      <w:marBottom w:val="0"/>
                      <w:divBdr>
                        <w:top w:val="none" w:sz="0" w:space="0" w:color="auto"/>
                        <w:left w:val="none" w:sz="0" w:space="0" w:color="auto"/>
                        <w:bottom w:val="none" w:sz="0" w:space="0" w:color="auto"/>
                        <w:right w:val="none" w:sz="0" w:space="0" w:color="auto"/>
                      </w:divBdr>
                    </w:div>
                    <w:div w:id="1547184602">
                      <w:marLeft w:val="0"/>
                      <w:marRight w:val="0"/>
                      <w:marTop w:val="0"/>
                      <w:marBottom w:val="0"/>
                      <w:divBdr>
                        <w:top w:val="none" w:sz="0" w:space="0" w:color="auto"/>
                        <w:left w:val="none" w:sz="0" w:space="0" w:color="auto"/>
                        <w:bottom w:val="none" w:sz="0" w:space="0" w:color="auto"/>
                        <w:right w:val="none" w:sz="0" w:space="0" w:color="auto"/>
                      </w:divBdr>
                    </w:div>
                    <w:div w:id="583417819">
                      <w:marLeft w:val="0"/>
                      <w:marRight w:val="0"/>
                      <w:marTop w:val="0"/>
                      <w:marBottom w:val="0"/>
                      <w:divBdr>
                        <w:top w:val="none" w:sz="0" w:space="0" w:color="auto"/>
                        <w:left w:val="none" w:sz="0" w:space="0" w:color="auto"/>
                        <w:bottom w:val="none" w:sz="0" w:space="0" w:color="auto"/>
                        <w:right w:val="none" w:sz="0" w:space="0" w:color="auto"/>
                      </w:divBdr>
                    </w:div>
                    <w:div w:id="1517426322">
                      <w:marLeft w:val="0"/>
                      <w:marRight w:val="0"/>
                      <w:marTop w:val="0"/>
                      <w:marBottom w:val="0"/>
                      <w:divBdr>
                        <w:top w:val="none" w:sz="0" w:space="0" w:color="auto"/>
                        <w:left w:val="none" w:sz="0" w:space="0" w:color="auto"/>
                        <w:bottom w:val="none" w:sz="0" w:space="0" w:color="auto"/>
                        <w:right w:val="none" w:sz="0" w:space="0" w:color="auto"/>
                      </w:divBdr>
                    </w:div>
                    <w:div w:id="1715277463">
                      <w:marLeft w:val="0"/>
                      <w:marRight w:val="0"/>
                      <w:marTop w:val="0"/>
                      <w:marBottom w:val="0"/>
                      <w:divBdr>
                        <w:top w:val="none" w:sz="0" w:space="0" w:color="auto"/>
                        <w:left w:val="none" w:sz="0" w:space="0" w:color="auto"/>
                        <w:bottom w:val="none" w:sz="0" w:space="0" w:color="auto"/>
                        <w:right w:val="none" w:sz="0" w:space="0" w:color="auto"/>
                      </w:divBdr>
                    </w:div>
                    <w:div w:id="1409233811">
                      <w:marLeft w:val="0"/>
                      <w:marRight w:val="0"/>
                      <w:marTop w:val="0"/>
                      <w:marBottom w:val="0"/>
                      <w:divBdr>
                        <w:top w:val="none" w:sz="0" w:space="0" w:color="auto"/>
                        <w:left w:val="none" w:sz="0" w:space="0" w:color="auto"/>
                        <w:bottom w:val="none" w:sz="0" w:space="0" w:color="auto"/>
                        <w:right w:val="none" w:sz="0" w:space="0" w:color="auto"/>
                      </w:divBdr>
                    </w:div>
                    <w:div w:id="811943805">
                      <w:marLeft w:val="0"/>
                      <w:marRight w:val="0"/>
                      <w:marTop w:val="0"/>
                      <w:marBottom w:val="0"/>
                      <w:divBdr>
                        <w:top w:val="none" w:sz="0" w:space="0" w:color="auto"/>
                        <w:left w:val="none" w:sz="0" w:space="0" w:color="auto"/>
                        <w:bottom w:val="none" w:sz="0" w:space="0" w:color="auto"/>
                        <w:right w:val="none" w:sz="0" w:space="0" w:color="auto"/>
                      </w:divBdr>
                    </w:div>
                    <w:div w:id="391389449">
                      <w:marLeft w:val="0"/>
                      <w:marRight w:val="0"/>
                      <w:marTop w:val="0"/>
                      <w:marBottom w:val="0"/>
                      <w:divBdr>
                        <w:top w:val="none" w:sz="0" w:space="0" w:color="auto"/>
                        <w:left w:val="none" w:sz="0" w:space="0" w:color="auto"/>
                        <w:bottom w:val="none" w:sz="0" w:space="0" w:color="auto"/>
                        <w:right w:val="none" w:sz="0" w:space="0" w:color="auto"/>
                      </w:divBdr>
                    </w:div>
                    <w:div w:id="1932545909">
                      <w:marLeft w:val="0"/>
                      <w:marRight w:val="0"/>
                      <w:marTop w:val="0"/>
                      <w:marBottom w:val="0"/>
                      <w:divBdr>
                        <w:top w:val="none" w:sz="0" w:space="0" w:color="auto"/>
                        <w:left w:val="none" w:sz="0" w:space="0" w:color="auto"/>
                        <w:bottom w:val="none" w:sz="0" w:space="0" w:color="auto"/>
                        <w:right w:val="none" w:sz="0" w:space="0" w:color="auto"/>
                      </w:divBdr>
                    </w:div>
                    <w:div w:id="1300266403">
                      <w:marLeft w:val="0"/>
                      <w:marRight w:val="0"/>
                      <w:marTop w:val="0"/>
                      <w:marBottom w:val="0"/>
                      <w:divBdr>
                        <w:top w:val="none" w:sz="0" w:space="0" w:color="auto"/>
                        <w:left w:val="none" w:sz="0" w:space="0" w:color="auto"/>
                        <w:bottom w:val="none" w:sz="0" w:space="0" w:color="auto"/>
                        <w:right w:val="none" w:sz="0" w:space="0" w:color="auto"/>
                      </w:divBdr>
                    </w:div>
                    <w:div w:id="21007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3292">
      <w:bodyDiv w:val="1"/>
      <w:marLeft w:val="0"/>
      <w:marRight w:val="0"/>
      <w:marTop w:val="0"/>
      <w:marBottom w:val="0"/>
      <w:divBdr>
        <w:top w:val="none" w:sz="0" w:space="0" w:color="auto"/>
        <w:left w:val="none" w:sz="0" w:space="0" w:color="auto"/>
        <w:bottom w:val="none" w:sz="0" w:space="0" w:color="auto"/>
        <w:right w:val="none" w:sz="0" w:space="0" w:color="auto"/>
      </w:divBdr>
      <w:divsChild>
        <w:div w:id="116142602">
          <w:marLeft w:val="0"/>
          <w:marRight w:val="0"/>
          <w:marTop w:val="0"/>
          <w:marBottom w:val="0"/>
          <w:divBdr>
            <w:top w:val="none" w:sz="0" w:space="0" w:color="auto"/>
            <w:left w:val="none" w:sz="0" w:space="0" w:color="auto"/>
            <w:bottom w:val="none" w:sz="0" w:space="0" w:color="auto"/>
            <w:right w:val="none" w:sz="0" w:space="0" w:color="auto"/>
          </w:divBdr>
          <w:divsChild>
            <w:div w:id="1213737824">
              <w:marLeft w:val="0"/>
              <w:marRight w:val="0"/>
              <w:marTop w:val="0"/>
              <w:marBottom w:val="0"/>
              <w:divBdr>
                <w:top w:val="none" w:sz="0" w:space="0" w:color="auto"/>
                <w:left w:val="none" w:sz="0" w:space="0" w:color="auto"/>
                <w:bottom w:val="none" w:sz="0" w:space="0" w:color="auto"/>
                <w:right w:val="none" w:sz="0" w:space="0" w:color="auto"/>
              </w:divBdr>
              <w:divsChild>
                <w:div w:id="2044547857">
                  <w:marLeft w:val="0"/>
                  <w:marRight w:val="0"/>
                  <w:marTop w:val="0"/>
                  <w:marBottom w:val="0"/>
                  <w:divBdr>
                    <w:top w:val="none" w:sz="0" w:space="0" w:color="auto"/>
                    <w:left w:val="none" w:sz="0" w:space="0" w:color="auto"/>
                    <w:bottom w:val="none" w:sz="0" w:space="0" w:color="auto"/>
                    <w:right w:val="none" w:sz="0" w:space="0" w:color="auto"/>
                  </w:divBdr>
                  <w:divsChild>
                    <w:div w:id="1272665337">
                      <w:marLeft w:val="0"/>
                      <w:marRight w:val="0"/>
                      <w:marTop w:val="0"/>
                      <w:marBottom w:val="0"/>
                      <w:divBdr>
                        <w:top w:val="none" w:sz="0" w:space="0" w:color="auto"/>
                        <w:left w:val="none" w:sz="0" w:space="0" w:color="auto"/>
                        <w:bottom w:val="none" w:sz="0" w:space="0" w:color="auto"/>
                        <w:right w:val="none" w:sz="0" w:space="0" w:color="auto"/>
                      </w:divBdr>
                      <w:divsChild>
                        <w:div w:id="204952087">
                          <w:marLeft w:val="0"/>
                          <w:marRight w:val="0"/>
                          <w:marTop w:val="0"/>
                          <w:marBottom w:val="0"/>
                          <w:divBdr>
                            <w:top w:val="none" w:sz="0" w:space="0" w:color="auto"/>
                            <w:left w:val="none" w:sz="0" w:space="0" w:color="auto"/>
                            <w:bottom w:val="none" w:sz="0" w:space="0" w:color="auto"/>
                            <w:right w:val="none" w:sz="0" w:space="0" w:color="auto"/>
                          </w:divBdr>
                          <w:divsChild>
                            <w:div w:id="259266159">
                              <w:marLeft w:val="0"/>
                              <w:marRight w:val="0"/>
                              <w:marTop w:val="0"/>
                              <w:marBottom w:val="0"/>
                              <w:divBdr>
                                <w:top w:val="none" w:sz="0" w:space="0" w:color="auto"/>
                                <w:left w:val="none" w:sz="0" w:space="0" w:color="auto"/>
                                <w:bottom w:val="none" w:sz="0" w:space="0" w:color="auto"/>
                                <w:right w:val="none" w:sz="0" w:space="0" w:color="auto"/>
                              </w:divBdr>
                            </w:div>
                            <w:div w:id="645550680">
                              <w:marLeft w:val="0"/>
                              <w:marRight w:val="0"/>
                              <w:marTop w:val="0"/>
                              <w:marBottom w:val="0"/>
                              <w:divBdr>
                                <w:top w:val="none" w:sz="0" w:space="0" w:color="auto"/>
                                <w:left w:val="none" w:sz="0" w:space="0" w:color="auto"/>
                                <w:bottom w:val="none" w:sz="0" w:space="0" w:color="auto"/>
                                <w:right w:val="none" w:sz="0" w:space="0" w:color="auto"/>
                              </w:divBdr>
                              <w:divsChild>
                                <w:div w:id="1801605915">
                                  <w:marLeft w:val="0"/>
                                  <w:marRight w:val="0"/>
                                  <w:marTop w:val="0"/>
                                  <w:marBottom w:val="0"/>
                                  <w:divBdr>
                                    <w:top w:val="none" w:sz="0" w:space="0" w:color="auto"/>
                                    <w:left w:val="none" w:sz="0" w:space="0" w:color="auto"/>
                                    <w:bottom w:val="none" w:sz="0" w:space="0" w:color="auto"/>
                                    <w:right w:val="none" w:sz="0" w:space="0" w:color="auto"/>
                                  </w:divBdr>
                                </w:div>
                                <w:div w:id="1582257048">
                                  <w:marLeft w:val="0"/>
                                  <w:marRight w:val="0"/>
                                  <w:marTop w:val="0"/>
                                  <w:marBottom w:val="0"/>
                                  <w:divBdr>
                                    <w:top w:val="none" w:sz="0" w:space="0" w:color="auto"/>
                                    <w:left w:val="none" w:sz="0" w:space="0" w:color="auto"/>
                                    <w:bottom w:val="none" w:sz="0" w:space="0" w:color="auto"/>
                                    <w:right w:val="none" w:sz="0" w:space="0" w:color="auto"/>
                                  </w:divBdr>
                                  <w:divsChild>
                                    <w:div w:id="122432040">
                                      <w:marLeft w:val="0"/>
                                      <w:marRight w:val="0"/>
                                      <w:marTop w:val="360"/>
                                      <w:marBottom w:val="0"/>
                                      <w:divBdr>
                                        <w:top w:val="none" w:sz="0" w:space="0" w:color="auto"/>
                                        <w:left w:val="none" w:sz="0" w:space="0" w:color="auto"/>
                                        <w:bottom w:val="none" w:sz="0" w:space="0" w:color="auto"/>
                                        <w:right w:val="none" w:sz="0" w:space="0" w:color="auto"/>
                                      </w:divBdr>
                                      <w:divsChild>
                                        <w:div w:id="1666739591">
                                          <w:marLeft w:val="0"/>
                                          <w:marRight w:val="0"/>
                                          <w:marTop w:val="0"/>
                                          <w:marBottom w:val="0"/>
                                          <w:divBdr>
                                            <w:top w:val="none" w:sz="0" w:space="0" w:color="auto"/>
                                            <w:left w:val="none" w:sz="0" w:space="0" w:color="auto"/>
                                            <w:bottom w:val="single" w:sz="24" w:space="0" w:color="auto"/>
                                            <w:right w:val="none" w:sz="0" w:space="0" w:color="auto"/>
                                          </w:divBdr>
                                        </w:div>
                                        <w:div w:id="18194952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17275252">
                                  <w:marLeft w:val="0"/>
                                  <w:marRight w:val="0"/>
                                  <w:marTop w:val="0"/>
                                  <w:marBottom w:val="0"/>
                                  <w:divBdr>
                                    <w:top w:val="none" w:sz="0" w:space="0" w:color="auto"/>
                                    <w:left w:val="none" w:sz="0" w:space="0" w:color="auto"/>
                                    <w:bottom w:val="none" w:sz="0" w:space="0" w:color="auto"/>
                                    <w:right w:val="none" w:sz="0" w:space="0" w:color="auto"/>
                                  </w:divBdr>
                                  <w:divsChild>
                                    <w:div w:id="388648304">
                                      <w:marLeft w:val="0"/>
                                      <w:marRight w:val="0"/>
                                      <w:marTop w:val="0"/>
                                      <w:marBottom w:val="0"/>
                                      <w:divBdr>
                                        <w:top w:val="none" w:sz="0" w:space="0" w:color="auto"/>
                                        <w:left w:val="none" w:sz="0" w:space="0" w:color="auto"/>
                                        <w:bottom w:val="none" w:sz="0" w:space="0" w:color="auto"/>
                                        <w:right w:val="none" w:sz="0" w:space="0" w:color="auto"/>
                                      </w:divBdr>
                                      <w:divsChild>
                                        <w:div w:id="990595815">
                                          <w:marLeft w:val="0"/>
                                          <w:marRight w:val="0"/>
                                          <w:marTop w:val="0"/>
                                          <w:marBottom w:val="0"/>
                                          <w:divBdr>
                                            <w:top w:val="none" w:sz="0" w:space="0" w:color="auto"/>
                                            <w:left w:val="none" w:sz="0" w:space="0" w:color="auto"/>
                                            <w:bottom w:val="none" w:sz="0" w:space="0" w:color="auto"/>
                                            <w:right w:val="none" w:sz="0" w:space="0" w:color="auto"/>
                                          </w:divBdr>
                                          <w:divsChild>
                                            <w:div w:id="81609194">
                                              <w:marLeft w:val="0"/>
                                              <w:marRight w:val="0"/>
                                              <w:marTop w:val="0"/>
                                              <w:marBottom w:val="0"/>
                                              <w:divBdr>
                                                <w:top w:val="none" w:sz="0" w:space="0" w:color="auto"/>
                                                <w:left w:val="none" w:sz="0" w:space="0" w:color="auto"/>
                                                <w:bottom w:val="none" w:sz="0" w:space="0" w:color="auto"/>
                                                <w:right w:val="none" w:sz="0" w:space="0" w:color="auto"/>
                                              </w:divBdr>
                                              <w:divsChild>
                                                <w:div w:id="274561263">
                                                  <w:marLeft w:val="0"/>
                                                  <w:marRight w:val="0"/>
                                                  <w:marTop w:val="0"/>
                                                  <w:marBottom w:val="0"/>
                                                  <w:divBdr>
                                                    <w:top w:val="none" w:sz="0" w:space="0" w:color="auto"/>
                                                    <w:left w:val="none" w:sz="0" w:space="0" w:color="auto"/>
                                                    <w:bottom w:val="none" w:sz="0" w:space="0" w:color="auto"/>
                                                    <w:right w:val="none" w:sz="0" w:space="0" w:color="auto"/>
                                                  </w:divBdr>
                                                  <w:divsChild>
                                                    <w:div w:id="1077051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47101942">
                                                  <w:marLeft w:val="0"/>
                                                  <w:marRight w:val="0"/>
                                                  <w:marTop w:val="0"/>
                                                  <w:marBottom w:val="0"/>
                                                  <w:divBdr>
                                                    <w:top w:val="none" w:sz="0" w:space="0" w:color="auto"/>
                                                    <w:left w:val="none" w:sz="0" w:space="0" w:color="auto"/>
                                                    <w:bottom w:val="none" w:sz="0" w:space="0" w:color="auto"/>
                                                    <w:right w:val="none" w:sz="0" w:space="0" w:color="auto"/>
                                                  </w:divBdr>
                                                  <w:divsChild>
                                                    <w:div w:id="3714649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90046184">
                                                  <w:marLeft w:val="0"/>
                                                  <w:marRight w:val="0"/>
                                                  <w:marTop w:val="0"/>
                                                  <w:marBottom w:val="0"/>
                                                  <w:divBdr>
                                                    <w:top w:val="none" w:sz="0" w:space="0" w:color="auto"/>
                                                    <w:left w:val="none" w:sz="0" w:space="0" w:color="auto"/>
                                                    <w:bottom w:val="none" w:sz="0" w:space="0" w:color="auto"/>
                                                    <w:right w:val="none" w:sz="0" w:space="0" w:color="auto"/>
                                                  </w:divBdr>
                                                  <w:divsChild>
                                                    <w:div w:id="1143712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4268882">
                                                  <w:marLeft w:val="0"/>
                                                  <w:marRight w:val="0"/>
                                                  <w:marTop w:val="0"/>
                                                  <w:marBottom w:val="0"/>
                                                  <w:divBdr>
                                                    <w:top w:val="none" w:sz="0" w:space="0" w:color="auto"/>
                                                    <w:left w:val="none" w:sz="0" w:space="0" w:color="auto"/>
                                                    <w:bottom w:val="none" w:sz="0" w:space="0" w:color="auto"/>
                                                    <w:right w:val="none" w:sz="0" w:space="0" w:color="auto"/>
                                                  </w:divBdr>
                                                  <w:divsChild>
                                                    <w:div w:id="7329727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837003">
                                  <w:marLeft w:val="0"/>
                                  <w:marRight w:val="0"/>
                                  <w:marTop w:val="0"/>
                                  <w:marBottom w:val="0"/>
                                  <w:divBdr>
                                    <w:top w:val="none" w:sz="0" w:space="0" w:color="auto"/>
                                    <w:left w:val="none" w:sz="0" w:space="0" w:color="auto"/>
                                    <w:bottom w:val="none" w:sz="0" w:space="0" w:color="auto"/>
                                    <w:right w:val="none" w:sz="0" w:space="0" w:color="auto"/>
                                  </w:divBdr>
                                  <w:divsChild>
                                    <w:div w:id="42107129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737495">
      <w:bodyDiv w:val="1"/>
      <w:marLeft w:val="0"/>
      <w:marRight w:val="0"/>
      <w:marTop w:val="0"/>
      <w:marBottom w:val="0"/>
      <w:divBdr>
        <w:top w:val="none" w:sz="0" w:space="0" w:color="auto"/>
        <w:left w:val="none" w:sz="0" w:space="0" w:color="auto"/>
        <w:bottom w:val="none" w:sz="0" w:space="0" w:color="auto"/>
        <w:right w:val="none" w:sz="0" w:space="0" w:color="auto"/>
      </w:divBdr>
      <w:divsChild>
        <w:div w:id="1046292064">
          <w:marLeft w:val="0"/>
          <w:marRight w:val="0"/>
          <w:marTop w:val="0"/>
          <w:marBottom w:val="0"/>
          <w:divBdr>
            <w:top w:val="none" w:sz="0" w:space="0" w:color="auto"/>
            <w:left w:val="none" w:sz="0" w:space="0" w:color="auto"/>
            <w:bottom w:val="none" w:sz="0" w:space="0" w:color="auto"/>
            <w:right w:val="none" w:sz="0" w:space="0" w:color="auto"/>
          </w:divBdr>
          <w:divsChild>
            <w:div w:id="1637180067">
              <w:marLeft w:val="0"/>
              <w:marRight w:val="0"/>
              <w:marTop w:val="0"/>
              <w:marBottom w:val="0"/>
              <w:divBdr>
                <w:top w:val="none" w:sz="0" w:space="0" w:color="auto"/>
                <w:left w:val="none" w:sz="0" w:space="0" w:color="auto"/>
                <w:bottom w:val="none" w:sz="0" w:space="0" w:color="auto"/>
                <w:right w:val="none" w:sz="0" w:space="0" w:color="auto"/>
              </w:divBdr>
            </w:div>
            <w:div w:id="973830551">
              <w:marLeft w:val="0"/>
              <w:marRight w:val="0"/>
              <w:marTop w:val="0"/>
              <w:marBottom w:val="0"/>
              <w:divBdr>
                <w:top w:val="none" w:sz="0" w:space="0" w:color="auto"/>
                <w:left w:val="none" w:sz="0" w:space="0" w:color="auto"/>
                <w:bottom w:val="none" w:sz="0" w:space="0" w:color="auto"/>
                <w:right w:val="none" w:sz="0" w:space="0" w:color="auto"/>
              </w:divBdr>
              <w:divsChild>
                <w:div w:id="752437625">
                  <w:marLeft w:val="0"/>
                  <w:marRight w:val="0"/>
                  <w:marTop w:val="0"/>
                  <w:marBottom w:val="0"/>
                  <w:divBdr>
                    <w:top w:val="none" w:sz="0" w:space="0" w:color="auto"/>
                    <w:left w:val="none" w:sz="0" w:space="0" w:color="auto"/>
                    <w:bottom w:val="none" w:sz="0" w:space="0" w:color="auto"/>
                    <w:right w:val="none" w:sz="0" w:space="0" w:color="auto"/>
                  </w:divBdr>
                  <w:divsChild>
                    <w:div w:id="15154144">
                      <w:marLeft w:val="0"/>
                      <w:marRight w:val="0"/>
                      <w:marTop w:val="0"/>
                      <w:marBottom w:val="0"/>
                      <w:divBdr>
                        <w:top w:val="none" w:sz="0" w:space="0" w:color="auto"/>
                        <w:left w:val="none" w:sz="0" w:space="0" w:color="auto"/>
                        <w:bottom w:val="none" w:sz="0" w:space="0" w:color="auto"/>
                        <w:right w:val="none" w:sz="0" w:space="0" w:color="auto"/>
                      </w:divBdr>
                      <w:divsChild>
                        <w:div w:id="790174357">
                          <w:marLeft w:val="0"/>
                          <w:marRight w:val="0"/>
                          <w:marTop w:val="0"/>
                          <w:marBottom w:val="0"/>
                          <w:divBdr>
                            <w:top w:val="none" w:sz="0" w:space="0" w:color="auto"/>
                            <w:left w:val="none" w:sz="0" w:space="0" w:color="auto"/>
                            <w:bottom w:val="none" w:sz="0" w:space="0" w:color="auto"/>
                            <w:right w:val="none" w:sz="0" w:space="0" w:color="auto"/>
                          </w:divBdr>
                        </w:div>
                        <w:div w:id="13397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8353">
              <w:marLeft w:val="0"/>
              <w:marRight w:val="0"/>
              <w:marTop w:val="0"/>
              <w:marBottom w:val="0"/>
              <w:divBdr>
                <w:top w:val="none" w:sz="0" w:space="0" w:color="auto"/>
                <w:left w:val="none" w:sz="0" w:space="0" w:color="auto"/>
                <w:bottom w:val="none" w:sz="0" w:space="0" w:color="auto"/>
                <w:right w:val="none" w:sz="0" w:space="0" w:color="auto"/>
              </w:divBdr>
            </w:div>
            <w:div w:id="636644063">
              <w:marLeft w:val="0"/>
              <w:marRight w:val="0"/>
              <w:marTop w:val="0"/>
              <w:marBottom w:val="0"/>
              <w:divBdr>
                <w:top w:val="none" w:sz="0" w:space="0" w:color="auto"/>
                <w:left w:val="none" w:sz="0" w:space="0" w:color="auto"/>
                <w:bottom w:val="none" w:sz="0" w:space="0" w:color="auto"/>
                <w:right w:val="none" w:sz="0" w:space="0" w:color="auto"/>
              </w:divBdr>
            </w:div>
            <w:div w:id="977032710">
              <w:marLeft w:val="0"/>
              <w:marRight w:val="0"/>
              <w:marTop w:val="0"/>
              <w:marBottom w:val="0"/>
              <w:divBdr>
                <w:top w:val="none" w:sz="0" w:space="0" w:color="auto"/>
                <w:left w:val="none" w:sz="0" w:space="0" w:color="auto"/>
                <w:bottom w:val="none" w:sz="0" w:space="0" w:color="auto"/>
                <w:right w:val="none" w:sz="0" w:space="0" w:color="auto"/>
              </w:divBdr>
              <w:divsChild>
                <w:div w:id="215363292">
                  <w:marLeft w:val="0"/>
                  <w:marRight w:val="0"/>
                  <w:marTop w:val="0"/>
                  <w:marBottom w:val="0"/>
                  <w:divBdr>
                    <w:top w:val="none" w:sz="0" w:space="0" w:color="auto"/>
                    <w:left w:val="none" w:sz="0" w:space="0" w:color="auto"/>
                    <w:bottom w:val="none" w:sz="0" w:space="0" w:color="auto"/>
                    <w:right w:val="none" w:sz="0" w:space="0" w:color="auto"/>
                  </w:divBdr>
                </w:div>
                <w:div w:id="422607322">
                  <w:marLeft w:val="0"/>
                  <w:marRight w:val="0"/>
                  <w:marTop w:val="0"/>
                  <w:marBottom w:val="0"/>
                  <w:divBdr>
                    <w:top w:val="none" w:sz="0" w:space="0" w:color="auto"/>
                    <w:left w:val="none" w:sz="0" w:space="0" w:color="auto"/>
                    <w:bottom w:val="none" w:sz="0" w:space="0" w:color="auto"/>
                    <w:right w:val="none" w:sz="0" w:space="0" w:color="auto"/>
                  </w:divBdr>
                  <w:divsChild>
                    <w:div w:id="9726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7941">
              <w:marLeft w:val="0"/>
              <w:marRight w:val="0"/>
              <w:marTop w:val="0"/>
              <w:marBottom w:val="0"/>
              <w:divBdr>
                <w:top w:val="none" w:sz="0" w:space="0" w:color="auto"/>
                <w:left w:val="none" w:sz="0" w:space="0" w:color="auto"/>
                <w:bottom w:val="none" w:sz="0" w:space="0" w:color="auto"/>
                <w:right w:val="none" w:sz="0" w:space="0" w:color="auto"/>
              </w:divBdr>
              <w:divsChild>
                <w:div w:id="950622449">
                  <w:marLeft w:val="0"/>
                  <w:marRight w:val="0"/>
                  <w:marTop w:val="0"/>
                  <w:marBottom w:val="0"/>
                  <w:divBdr>
                    <w:top w:val="none" w:sz="0" w:space="0" w:color="auto"/>
                    <w:left w:val="none" w:sz="0" w:space="0" w:color="auto"/>
                    <w:bottom w:val="none" w:sz="0" w:space="0" w:color="auto"/>
                    <w:right w:val="none" w:sz="0" w:space="0" w:color="auto"/>
                  </w:divBdr>
                </w:div>
                <w:div w:id="1156337102">
                  <w:marLeft w:val="0"/>
                  <w:marRight w:val="0"/>
                  <w:marTop w:val="0"/>
                  <w:marBottom w:val="0"/>
                  <w:divBdr>
                    <w:top w:val="none" w:sz="0" w:space="0" w:color="auto"/>
                    <w:left w:val="none" w:sz="0" w:space="0" w:color="auto"/>
                    <w:bottom w:val="none" w:sz="0" w:space="0" w:color="auto"/>
                    <w:right w:val="none" w:sz="0" w:space="0" w:color="auto"/>
                  </w:divBdr>
                </w:div>
              </w:divsChild>
            </w:div>
            <w:div w:id="476533299">
              <w:marLeft w:val="0"/>
              <w:marRight w:val="0"/>
              <w:marTop w:val="0"/>
              <w:marBottom w:val="0"/>
              <w:divBdr>
                <w:top w:val="none" w:sz="0" w:space="0" w:color="auto"/>
                <w:left w:val="none" w:sz="0" w:space="0" w:color="auto"/>
                <w:bottom w:val="none" w:sz="0" w:space="0" w:color="auto"/>
                <w:right w:val="none" w:sz="0" w:space="0" w:color="auto"/>
              </w:divBdr>
              <w:divsChild>
                <w:div w:id="1106384551">
                  <w:marLeft w:val="0"/>
                  <w:marRight w:val="0"/>
                  <w:marTop w:val="0"/>
                  <w:marBottom w:val="0"/>
                  <w:divBdr>
                    <w:top w:val="none" w:sz="0" w:space="0" w:color="auto"/>
                    <w:left w:val="none" w:sz="0" w:space="0" w:color="auto"/>
                    <w:bottom w:val="none" w:sz="0" w:space="0" w:color="auto"/>
                    <w:right w:val="none" w:sz="0" w:space="0" w:color="auto"/>
                  </w:divBdr>
                  <w:divsChild>
                    <w:div w:id="1305312589">
                      <w:marLeft w:val="0"/>
                      <w:marRight w:val="0"/>
                      <w:marTop w:val="0"/>
                      <w:marBottom w:val="0"/>
                      <w:divBdr>
                        <w:top w:val="none" w:sz="0" w:space="0" w:color="auto"/>
                        <w:left w:val="none" w:sz="0" w:space="0" w:color="auto"/>
                        <w:bottom w:val="none" w:sz="0" w:space="0" w:color="auto"/>
                        <w:right w:val="none" w:sz="0" w:space="0" w:color="auto"/>
                      </w:divBdr>
                    </w:div>
                    <w:div w:id="551576788">
                      <w:marLeft w:val="0"/>
                      <w:marRight w:val="0"/>
                      <w:marTop w:val="0"/>
                      <w:marBottom w:val="0"/>
                      <w:divBdr>
                        <w:top w:val="none" w:sz="0" w:space="0" w:color="auto"/>
                        <w:left w:val="none" w:sz="0" w:space="0" w:color="auto"/>
                        <w:bottom w:val="none" w:sz="0" w:space="0" w:color="auto"/>
                        <w:right w:val="none" w:sz="0" w:space="0" w:color="auto"/>
                      </w:divBdr>
                    </w:div>
                  </w:divsChild>
                </w:div>
                <w:div w:id="1010376015">
                  <w:marLeft w:val="0"/>
                  <w:marRight w:val="0"/>
                  <w:marTop w:val="0"/>
                  <w:marBottom w:val="0"/>
                  <w:divBdr>
                    <w:top w:val="none" w:sz="0" w:space="0" w:color="auto"/>
                    <w:left w:val="none" w:sz="0" w:space="0" w:color="auto"/>
                    <w:bottom w:val="none" w:sz="0" w:space="0" w:color="auto"/>
                    <w:right w:val="none" w:sz="0" w:space="0" w:color="auto"/>
                  </w:divBdr>
                  <w:divsChild>
                    <w:div w:id="259149175">
                      <w:marLeft w:val="0"/>
                      <w:marRight w:val="0"/>
                      <w:marTop w:val="0"/>
                      <w:marBottom w:val="0"/>
                      <w:divBdr>
                        <w:top w:val="none" w:sz="0" w:space="0" w:color="auto"/>
                        <w:left w:val="none" w:sz="0" w:space="0" w:color="auto"/>
                        <w:bottom w:val="none" w:sz="0" w:space="0" w:color="auto"/>
                        <w:right w:val="none" w:sz="0" w:space="0" w:color="auto"/>
                      </w:divBdr>
                    </w:div>
                    <w:div w:id="1587933">
                      <w:marLeft w:val="0"/>
                      <w:marRight w:val="0"/>
                      <w:marTop w:val="0"/>
                      <w:marBottom w:val="0"/>
                      <w:divBdr>
                        <w:top w:val="none" w:sz="0" w:space="0" w:color="auto"/>
                        <w:left w:val="none" w:sz="0" w:space="0" w:color="auto"/>
                        <w:bottom w:val="none" w:sz="0" w:space="0" w:color="auto"/>
                        <w:right w:val="none" w:sz="0" w:space="0" w:color="auto"/>
                      </w:divBdr>
                    </w:div>
                  </w:divsChild>
                </w:div>
                <w:div w:id="826045786">
                  <w:marLeft w:val="0"/>
                  <w:marRight w:val="0"/>
                  <w:marTop w:val="0"/>
                  <w:marBottom w:val="0"/>
                  <w:divBdr>
                    <w:top w:val="none" w:sz="0" w:space="0" w:color="auto"/>
                    <w:left w:val="none" w:sz="0" w:space="0" w:color="auto"/>
                    <w:bottom w:val="none" w:sz="0" w:space="0" w:color="auto"/>
                    <w:right w:val="none" w:sz="0" w:space="0" w:color="auto"/>
                  </w:divBdr>
                  <w:divsChild>
                    <w:div w:id="1710303728">
                      <w:marLeft w:val="0"/>
                      <w:marRight w:val="0"/>
                      <w:marTop w:val="0"/>
                      <w:marBottom w:val="0"/>
                      <w:divBdr>
                        <w:top w:val="none" w:sz="0" w:space="0" w:color="auto"/>
                        <w:left w:val="none" w:sz="0" w:space="0" w:color="auto"/>
                        <w:bottom w:val="none" w:sz="0" w:space="0" w:color="auto"/>
                        <w:right w:val="none" w:sz="0" w:space="0" w:color="auto"/>
                      </w:divBdr>
                    </w:div>
                    <w:div w:id="19813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8351">
              <w:marLeft w:val="0"/>
              <w:marRight w:val="0"/>
              <w:marTop w:val="0"/>
              <w:marBottom w:val="0"/>
              <w:divBdr>
                <w:top w:val="none" w:sz="0" w:space="0" w:color="auto"/>
                <w:left w:val="none" w:sz="0" w:space="0" w:color="auto"/>
                <w:bottom w:val="none" w:sz="0" w:space="0" w:color="auto"/>
                <w:right w:val="none" w:sz="0" w:space="0" w:color="auto"/>
              </w:divBdr>
            </w:div>
          </w:divsChild>
        </w:div>
        <w:div w:id="335183773">
          <w:marLeft w:val="0"/>
          <w:marRight w:val="0"/>
          <w:marTop w:val="0"/>
          <w:marBottom w:val="0"/>
          <w:divBdr>
            <w:top w:val="none" w:sz="0" w:space="0" w:color="auto"/>
            <w:left w:val="none" w:sz="0" w:space="0" w:color="auto"/>
            <w:bottom w:val="none" w:sz="0" w:space="0" w:color="auto"/>
            <w:right w:val="none" w:sz="0" w:space="0" w:color="auto"/>
          </w:divBdr>
          <w:divsChild>
            <w:div w:id="10741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eration.fr/politique/en-ardeche-devant-la-centrale-nucleaire-de-cruas-le-gouvernement-nous-oblige-a-monter-le-ton-20230307_PNRGV5GFYFB7FN5XGR7PTUJCCM/" TargetMode="External"/><Relationship Id="rId13" Type="http://schemas.openxmlformats.org/officeDocument/2006/relationships/hyperlink" Target="https://www.liberation.fr/politique/carrieres-longues-pensions-des-meres-au-senat-la-droite-imprime-sa-marque-20230309_WRLATYKVLVBVDIRYJIQ5FQRFDE/" TargetMode="External"/><Relationship Id="rId3" Type="http://schemas.openxmlformats.org/officeDocument/2006/relationships/settings" Target="settings.xml"/><Relationship Id="rId7" Type="http://schemas.openxmlformats.org/officeDocument/2006/relationships/hyperlink" Target="https://www.liberation.fr/economie/social/retraites-dans-le-sprint-final-lintersyndicale-en-quete-dun-second-souffle-20230310_7Y7GBXOMKJESVHKFFDP3Y3Z3QE/" TargetMode="External"/><Relationship Id="rId12" Type="http://schemas.openxmlformats.org/officeDocument/2006/relationships/hyperlink" Target="https://www.liberation.fr/politique/une-nuit-de-debats-au-senat-meme-si-la-reforme-des-retraites-est-impopulaire-nous-en-avons-connu-dautres-20230308_SXV4H223LVA3PCEQMFN2BHLM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beration.fr/politique/reforme-des-retraites-en-meeting-a-amiens-la-nupes-tente-de-mobiliser-ses-troupes-en-vue-du-7-mars-20230228_X74WPVVJUNA6ZEJ2LOUUDH3RRY/" TargetMode="External"/><Relationship Id="rId11" Type="http://schemas.openxmlformats.org/officeDocument/2006/relationships/hyperlink" Target="https://www.liberation.fr/politique/retraites-au-senat-vote-bloque-et-gauche-a-bloc-20230310_N36IHBPM5BGVJKVQM26EDEDPBI/" TargetMode="External"/><Relationship Id="rId5" Type="http://schemas.openxmlformats.org/officeDocument/2006/relationships/hyperlink" Target="https://www.liberation.fr/economie/social/age-de-depart-duree-de-cotisation-penibilite-ce-que-contient-la-reforme-des-retraites-20230110_B3A3J4YZORC55MQXBG6DVL22XE/" TargetMode="External"/><Relationship Id="rId15" Type="http://schemas.openxmlformats.org/officeDocument/2006/relationships/theme" Target="theme/theme1.xml"/><Relationship Id="rId10" Type="http://schemas.openxmlformats.org/officeDocument/2006/relationships/hyperlink" Target="https://www.liberation.fr/politique/au-senat-premiers-echanges-damabilites-entre-droite-et-gouvernement-20230303_CORPICEQVFAL5DKMDLOUNIYOI4/" TargetMode="External"/><Relationship Id="rId4" Type="http://schemas.openxmlformats.org/officeDocument/2006/relationships/webSettings" Target="webSettings.xml"/><Relationship Id="rId9" Type="http://schemas.openxmlformats.org/officeDocument/2006/relationships/hyperlink" Target="https://www.liberation.fr/politique/senat-commission-mixte-paritaire-ordonnances-493-quelle-suite-pour-la-reforme-des-retraites-20230218_VD7TKRVFONDQBN6JEYSQUST4ZA/"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1396</Words>
  <Characters>7682</Characters>
  <Application>Microsoft Office Word</Application>
  <DocSecurity>0</DocSecurity>
  <Lines>64</Lines>
  <Paragraphs>18</Paragraphs>
  <ScaleCrop>false</ScaleCrop>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2023-03-12T15:42:00Z</dcterms:created>
  <dcterms:modified xsi:type="dcterms:W3CDTF">2023-03-12T15:42:00Z</dcterms:modified>
</cp:coreProperties>
</file>